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CD9F3" w14:textId="77777777" w:rsidR="000B4103" w:rsidRDefault="000B4103" w:rsidP="00B44B58">
      <w:pPr>
        <w:spacing w:line="360" w:lineRule="auto"/>
        <w:rPr>
          <w:rFonts w:asciiTheme="majorHAnsi" w:hAnsiTheme="majorHAnsi" w:cstheme="majorHAnsi"/>
          <w:b/>
          <w:szCs w:val="22"/>
        </w:rPr>
      </w:pPr>
    </w:p>
    <w:p w14:paraId="2B6FEF68" w14:textId="07B06705" w:rsidR="00B44B58" w:rsidRPr="0058004B" w:rsidRDefault="00B44B58" w:rsidP="00B44B58">
      <w:pPr>
        <w:spacing w:line="360" w:lineRule="auto"/>
        <w:rPr>
          <w:rFonts w:asciiTheme="majorHAnsi" w:hAnsiTheme="majorHAnsi" w:cstheme="majorHAnsi"/>
          <w:b/>
          <w:szCs w:val="22"/>
        </w:rPr>
      </w:pPr>
      <w:r w:rsidRPr="0058004B">
        <w:rPr>
          <w:rFonts w:asciiTheme="majorHAnsi" w:hAnsiTheme="majorHAnsi" w:cstheme="majorHAnsi"/>
          <w:b/>
          <w:szCs w:val="22"/>
        </w:rPr>
        <w:t>Auftraggeber</w:t>
      </w:r>
    </w:p>
    <w:p w14:paraId="69506918" w14:textId="77777777" w:rsidR="007F4094" w:rsidRPr="0058004B" w:rsidRDefault="007F4094" w:rsidP="007F4094">
      <w:pPr>
        <w:rPr>
          <w:rFonts w:asciiTheme="majorHAnsi" w:hAnsiTheme="majorHAnsi" w:cstheme="majorHAnsi"/>
        </w:rPr>
      </w:pPr>
      <w:r w:rsidRPr="0058004B">
        <w:rPr>
          <w:rFonts w:asciiTheme="majorHAnsi" w:hAnsiTheme="majorHAnsi" w:cstheme="majorHAnsi"/>
        </w:rPr>
        <w:t>IT-Dienstleistungszentrum des Saarlands (IT-DLZ)</w:t>
      </w:r>
    </w:p>
    <w:p w14:paraId="4CDCB3BB" w14:textId="77777777" w:rsidR="007F4094" w:rsidRPr="0058004B" w:rsidRDefault="007F4094" w:rsidP="007F4094">
      <w:pPr>
        <w:rPr>
          <w:rFonts w:asciiTheme="majorHAnsi" w:hAnsiTheme="majorHAnsi" w:cstheme="majorHAnsi"/>
        </w:rPr>
      </w:pPr>
      <w:r w:rsidRPr="0058004B">
        <w:rPr>
          <w:rFonts w:asciiTheme="majorHAnsi" w:hAnsiTheme="majorHAnsi" w:cstheme="majorHAnsi"/>
        </w:rPr>
        <w:t>Virchowstr. 7</w:t>
      </w:r>
    </w:p>
    <w:p w14:paraId="169C2F3C" w14:textId="6108A60A" w:rsidR="00C61229" w:rsidRPr="0058004B" w:rsidRDefault="007F4094" w:rsidP="007F4094">
      <w:pPr>
        <w:rPr>
          <w:rFonts w:asciiTheme="majorHAnsi" w:hAnsiTheme="majorHAnsi" w:cstheme="majorHAnsi"/>
        </w:rPr>
      </w:pPr>
      <w:r w:rsidRPr="0058004B">
        <w:rPr>
          <w:rFonts w:asciiTheme="majorHAnsi" w:hAnsiTheme="majorHAnsi" w:cstheme="majorHAnsi"/>
        </w:rPr>
        <w:t>66119 Saarbrücken</w:t>
      </w:r>
    </w:p>
    <w:p w14:paraId="23D6B5A3" w14:textId="77777777" w:rsidR="007F4094" w:rsidRPr="0058004B" w:rsidRDefault="007F4094" w:rsidP="007F4094">
      <w:pPr>
        <w:rPr>
          <w:rFonts w:asciiTheme="majorHAnsi" w:eastAsia="Arial" w:hAnsiTheme="majorHAnsi" w:cstheme="majorHAnsi"/>
          <w:noProof/>
          <w:szCs w:val="22"/>
        </w:rPr>
      </w:pPr>
    </w:p>
    <w:p w14:paraId="53A47F7F" w14:textId="16BB44DC" w:rsidR="00B44B58" w:rsidRPr="0058004B" w:rsidRDefault="00B44B58" w:rsidP="00B44B58">
      <w:pPr>
        <w:spacing w:line="360" w:lineRule="auto"/>
        <w:rPr>
          <w:rFonts w:asciiTheme="majorHAnsi" w:hAnsiTheme="majorHAnsi" w:cstheme="majorHAnsi"/>
          <w:b/>
          <w:szCs w:val="22"/>
        </w:rPr>
      </w:pPr>
      <w:r w:rsidRPr="0058004B">
        <w:rPr>
          <w:rFonts w:asciiTheme="majorHAnsi" w:hAnsiTheme="majorHAnsi" w:cstheme="majorHAnsi"/>
          <w:b/>
          <w:szCs w:val="22"/>
        </w:rPr>
        <w:t xml:space="preserve">Name und Anschrift des </w:t>
      </w:r>
      <w:r w:rsidR="00992C78" w:rsidRPr="0058004B">
        <w:rPr>
          <w:rFonts w:asciiTheme="majorHAnsi" w:hAnsiTheme="majorHAnsi" w:cstheme="majorHAnsi"/>
          <w:b/>
          <w:szCs w:val="22"/>
        </w:rPr>
        <w:t>Bewerbers/</w:t>
      </w:r>
      <w:r w:rsidRPr="0058004B">
        <w:rPr>
          <w:rFonts w:asciiTheme="majorHAnsi" w:hAnsiTheme="majorHAnsi" w:cstheme="majorHAnsi"/>
          <w:b/>
          <w:szCs w:val="22"/>
        </w:rPr>
        <w:t>B</w:t>
      </w:r>
      <w:r w:rsidR="00531E99" w:rsidRPr="0058004B">
        <w:rPr>
          <w:rFonts w:asciiTheme="majorHAnsi" w:hAnsiTheme="majorHAnsi" w:cstheme="majorHAnsi"/>
          <w:b/>
          <w:szCs w:val="22"/>
        </w:rPr>
        <w:t>ieters</w:t>
      </w:r>
      <w:r w:rsidR="00DB555C" w:rsidRPr="0058004B">
        <w:rPr>
          <w:rFonts w:asciiTheme="majorHAnsi" w:hAnsiTheme="majorHAnsi" w:cstheme="majorHAnsi"/>
          <w:b/>
          <w:szCs w:val="22"/>
        </w:rPr>
        <w:t>,</w:t>
      </w:r>
      <w:r w:rsidR="00531E99" w:rsidRPr="0058004B">
        <w:rPr>
          <w:rFonts w:asciiTheme="majorHAnsi" w:hAnsiTheme="majorHAnsi" w:cstheme="majorHAnsi"/>
          <w:b/>
          <w:szCs w:val="22"/>
        </w:rPr>
        <w:t xml:space="preserve"> </w:t>
      </w:r>
      <w:r w:rsidR="00DB555C" w:rsidRPr="0058004B">
        <w:rPr>
          <w:rFonts w:asciiTheme="majorHAnsi" w:hAnsiTheme="majorHAnsi" w:cstheme="majorHAnsi"/>
          <w:b/>
          <w:szCs w:val="22"/>
        </w:rPr>
        <w:t>Bewerber-</w:t>
      </w:r>
      <w:r w:rsidR="00531E99" w:rsidRPr="0058004B">
        <w:rPr>
          <w:rFonts w:asciiTheme="majorHAnsi" w:hAnsiTheme="majorHAnsi" w:cstheme="majorHAnsi"/>
          <w:b/>
          <w:szCs w:val="22"/>
        </w:rPr>
        <w:t>/Bieter</w:t>
      </w:r>
      <w:r w:rsidR="00C61229" w:rsidRPr="0058004B">
        <w:rPr>
          <w:rFonts w:asciiTheme="majorHAnsi" w:hAnsiTheme="majorHAnsi" w:cstheme="majorHAnsi"/>
          <w:b/>
          <w:szCs w:val="22"/>
        </w:rPr>
        <w:t>gemeinschaft</w:t>
      </w:r>
    </w:p>
    <w:p w14:paraId="3DB19F4D" w14:textId="624F2170" w:rsidR="00B44B58" w:rsidRDefault="00F80C00">
      <w:pPr>
        <w:spacing w:line="312" w:lineRule="auto"/>
        <w:rPr>
          <w:rFonts w:asciiTheme="majorHAnsi" w:hAnsiTheme="majorHAnsi" w:cstheme="majorHAnsi"/>
          <w:szCs w:val="22"/>
        </w:rPr>
      </w:pPr>
      <w:r>
        <w:rPr>
          <w:rFonts w:asciiTheme="majorHAnsi" w:hAnsiTheme="majorHAnsi" w:cstheme="majorHAnsi"/>
          <w:szCs w:val="22"/>
        </w:rPr>
        <w:fldChar w:fldCharType="begin">
          <w:ffData>
            <w:name w:val="Text37"/>
            <w:enabled/>
            <w:calcOnExit w:val="0"/>
            <w:textInput/>
          </w:ffData>
        </w:fldChar>
      </w:r>
      <w:bookmarkStart w:id="0" w:name="Text37"/>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bookmarkEnd w:id="0"/>
    </w:p>
    <w:p w14:paraId="4EA14EC3" w14:textId="77777777" w:rsidR="00F80C00" w:rsidRPr="0058004B" w:rsidRDefault="00F80C00">
      <w:pPr>
        <w:spacing w:line="312" w:lineRule="auto"/>
        <w:rPr>
          <w:rFonts w:asciiTheme="majorHAnsi" w:hAnsiTheme="majorHAnsi" w:cstheme="majorHAnsi"/>
          <w:szCs w:val="22"/>
        </w:rPr>
      </w:pPr>
    </w:p>
    <w:tbl>
      <w:tblPr>
        <w:tblpPr w:leftFromText="141" w:rightFromText="141" w:vertAnchor="text" w:horzAnchor="margin" w:tblpY="12"/>
        <w:tblW w:w="9356" w:type="dxa"/>
        <w:tblBorders>
          <w:top w:val="single" w:sz="4" w:space="0" w:color="000000"/>
          <w:bottom w:val="single" w:sz="4" w:space="0" w:color="auto"/>
        </w:tblBorders>
        <w:tblLayout w:type="fixed"/>
        <w:tblCellMar>
          <w:left w:w="0" w:type="dxa"/>
          <w:right w:w="0" w:type="dxa"/>
        </w:tblCellMar>
        <w:tblLook w:val="00A0" w:firstRow="1" w:lastRow="0" w:firstColumn="1" w:lastColumn="0" w:noHBand="0" w:noVBand="0"/>
      </w:tblPr>
      <w:tblGrid>
        <w:gridCol w:w="2410"/>
        <w:gridCol w:w="6946"/>
      </w:tblGrid>
      <w:tr w:rsidR="00B44B58" w:rsidRPr="0058004B" w14:paraId="2D535D25" w14:textId="77777777" w:rsidTr="00D579C6">
        <w:trPr>
          <w:trHeight w:val="284"/>
        </w:trPr>
        <w:tc>
          <w:tcPr>
            <w:tcW w:w="2410" w:type="dxa"/>
            <w:shd w:val="clear" w:color="auto" w:fill="auto"/>
            <w:noWrap/>
          </w:tcPr>
          <w:p w14:paraId="62392E61" w14:textId="214B30FF" w:rsidR="000E0B61" w:rsidRPr="0058004B" w:rsidRDefault="00C42D7B" w:rsidP="00D579C6">
            <w:pPr>
              <w:rPr>
                <w:rFonts w:asciiTheme="majorHAnsi" w:hAnsiTheme="majorHAnsi" w:cstheme="majorHAnsi"/>
                <w:b/>
                <w:szCs w:val="22"/>
              </w:rPr>
            </w:pPr>
            <w:r w:rsidRPr="0058004B">
              <w:rPr>
                <w:rFonts w:asciiTheme="majorHAnsi" w:hAnsiTheme="majorHAnsi" w:cstheme="majorHAnsi"/>
                <w:b/>
                <w:szCs w:val="22"/>
              </w:rPr>
              <w:t>Vergabeverfahren</w:t>
            </w:r>
            <w:r w:rsidR="00B44B58" w:rsidRPr="0058004B">
              <w:rPr>
                <w:rFonts w:asciiTheme="majorHAnsi" w:hAnsiTheme="majorHAnsi" w:cstheme="majorHAnsi"/>
                <w:b/>
                <w:szCs w:val="22"/>
              </w:rPr>
              <w:t xml:space="preserve">: </w:t>
            </w:r>
          </w:p>
        </w:tc>
        <w:tc>
          <w:tcPr>
            <w:tcW w:w="6946" w:type="dxa"/>
            <w:shd w:val="clear" w:color="auto" w:fill="auto"/>
            <w:noWrap/>
          </w:tcPr>
          <w:p w14:paraId="46B51E2C" w14:textId="6A0B7635" w:rsidR="000E0B61" w:rsidRPr="0058004B" w:rsidRDefault="00D810CF" w:rsidP="00D579C6">
            <w:pPr>
              <w:rPr>
                <w:rFonts w:asciiTheme="majorHAnsi" w:hAnsiTheme="majorHAnsi" w:cstheme="majorHAnsi"/>
                <w:b/>
                <w:szCs w:val="22"/>
              </w:rPr>
            </w:pPr>
            <w:r w:rsidRPr="0058004B">
              <w:rPr>
                <w:rFonts w:asciiTheme="majorHAnsi" w:hAnsiTheme="majorHAnsi" w:cstheme="majorHAnsi"/>
                <w:b/>
                <w:szCs w:val="22"/>
              </w:rPr>
              <w:t>„</w:t>
            </w:r>
            <w:r w:rsidR="007F4094" w:rsidRPr="0058004B">
              <w:rPr>
                <w:rFonts w:asciiTheme="majorHAnsi" w:hAnsiTheme="majorHAnsi" w:cstheme="majorHAnsi"/>
                <w:b/>
                <w:szCs w:val="22"/>
              </w:rPr>
              <w:t xml:space="preserve">Beschaffung von Verschlüsselungstechnik für das Landesdatennetz und das Polizeinetz des Saarlands </w:t>
            </w:r>
            <w:r w:rsidRPr="0058004B">
              <w:rPr>
                <w:rFonts w:asciiTheme="majorHAnsi" w:hAnsiTheme="majorHAnsi" w:cstheme="majorHAnsi"/>
                <w:b/>
                <w:szCs w:val="22"/>
              </w:rPr>
              <w:t>“</w:t>
            </w:r>
          </w:p>
        </w:tc>
      </w:tr>
      <w:tr w:rsidR="00B44B58" w:rsidRPr="0058004B" w14:paraId="067E091F" w14:textId="77777777" w:rsidTr="00D579C6">
        <w:trPr>
          <w:trHeight w:val="284"/>
        </w:trPr>
        <w:tc>
          <w:tcPr>
            <w:tcW w:w="2410" w:type="dxa"/>
            <w:shd w:val="clear" w:color="auto" w:fill="auto"/>
            <w:noWrap/>
          </w:tcPr>
          <w:p w14:paraId="72292224" w14:textId="6DEED793" w:rsidR="00B44B58" w:rsidRPr="0058004B" w:rsidRDefault="00B44B58" w:rsidP="000E0B61">
            <w:pPr>
              <w:rPr>
                <w:rFonts w:asciiTheme="majorHAnsi" w:hAnsiTheme="majorHAnsi" w:cstheme="majorHAnsi"/>
                <w:b/>
                <w:szCs w:val="22"/>
              </w:rPr>
            </w:pPr>
            <w:r w:rsidRPr="0058004B">
              <w:rPr>
                <w:rFonts w:asciiTheme="majorHAnsi" w:hAnsiTheme="majorHAnsi" w:cstheme="majorHAnsi"/>
                <w:b/>
                <w:szCs w:val="22"/>
              </w:rPr>
              <w:t>Vergabenummer:</w:t>
            </w:r>
          </w:p>
        </w:tc>
        <w:tc>
          <w:tcPr>
            <w:tcW w:w="6946" w:type="dxa"/>
            <w:shd w:val="clear" w:color="auto" w:fill="auto"/>
            <w:noWrap/>
          </w:tcPr>
          <w:p w14:paraId="2F0FA6C8" w14:textId="686F513C" w:rsidR="00B44B58" w:rsidRPr="0058004B" w:rsidRDefault="00644CB6" w:rsidP="000E0B61">
            <w:pPr>
              <w:rPr>
                <w:rFonts w:asciiTheme="majorHAnsi" w:hAnsiTheme="majorHAnsi" w:cstheme="majorHAnsi"/>
                <w:b/>
                <w:szCs w:val="22"/>
              </w:rPr>
            </w:pPr>
            <w:r>
              <w:rPr>
                <w:rFonts w:asciiTheme="majorHAnsi" w:hAnsiTheme="majorHAnsi" w:cstheme="majorHAnsi"/>
                <w:b/>
                <w:szCs w:val="22"/>
              </w:rPr>
              <w:t>5147/2026</w:t>
            </w:r>
          </w:p>
        </w:tc>
      </w:tr>
    </w:tbl>
    <w:p w14:paraId="0ED03EEF" w14:textId="77777777" w:rsidR="00951102" w:rsidRPr="0058004B" w:rsidRDefault="00951102" w:rsidP="00B44B58">
      <w:pPr>
        <w:spacing w:after="160" w:line="259" w:lineRule="auto"/>
        <w:rPr>
          <w:rFonts w:asciiTheme="majorHAnsi" w:hAnsiTheme="majorHAnsi" w:cstheme="majorHAnsi"/>
          <w:b/>
          <w:szCs w:val="22"/>
        </w:rPr>
      </w:pPr>
    </w:p>
    <w:p w14:paraId="5861496D" w14:textId="77777777" w:rsidR="002E1F93" w:rsidRPr="0058004B" w:rsidRDefault="002E1F93" w:rsidP="008626D0">
      <w:pPr>
        <w:rPr>
          <w:rFonts w:asciiTheme="majorHAnsi" w:hAnsiTheme="majorHAnsi" w:cstheme="majorHAnsi"/>
          <w:b/>
        </w:rPr>
      </w:pPr>
      <w:r w:rsidRPr="0058004B">
        <w:rPr>
          <w:rFonts w:asciiTheme="majorHAnsi" w:hAnsiTheme="majorHAnsi" w:cstheme="majorHAnsi"/>
          <w:b/>
        </w:rPr>
        <w:t>Ich gebe/Wir geben die nachfolgenden Angaben und Erklärungen ab:</w:t>
      </w:r>
    </w:p>
    <w:p w14:paraId="274ABE67" w14:textId="77777777" w:rsidR="002E1F93" w:rsidRPr="0058004B" w:rsidRDefault="002E1F93" w:rsidP="008626D0">
      <w:pPr>
        <w:rPr>
          <w:rFonts w:asciiTheme="majorHAnsi" w:hAnsiTheme="majorHAnsi" w:cstheme="majorHAnsi"/>
          <w:i/>
        </w:rPr>
      </w:pPr>
      <w:r w:rsidRPr="0058004B">
        <w:rPr>
          <w:rFonts w:asciiTheme="majorHAnsi" w:hAnsiTheme="majorHAnsi" w:cstheme="majorHAnsi"/>
          <w:i/>
        </w:rPr>
        <w:t>(Zutreffendes bitte ankreuzen.)</w:t>
      </w:r>
    </w:p>
    <w:p w14:paraId="79774D28" w14:textId="77777777" w:rsidR="002E1F93" w:rsidRPr="0058004B" w:rsidRDefault="002E1F93" w:rsidP="008626D0">
      <w:pPr>
        <w:rPr>
          <w:rFonts w:asciiTheme="majorHAnsi" w:hAnsiTheme="majorHAnsi" w:cstheme="majorHAnsi"/>
          <w:i/>
        </w:rPr>
      </w:pPr>
    </w:p>
    <w:p w14:paraId="70D7EC44" w14:textId="2B830DFF" w:rsidR="002E1F93" w:rsidRPr="0058004B" w:rsidRDefault="00243F1A" w:rsidP="002E1F93">
      <w:pPr>
        <w:suppressLineNumbers/>
        <w:tabs>
          <w:tab w:val="left" w:pos="560"/>
          <w:tab w:val="left" w:pos="1134"/>
          <w:tab w:val="left" w:pos="1708"/>
          <w:tab w:val="left" w:pos="3119"/>
        </w:tabs>
        <w:spacing w:after="240"/>
        <w:rPr>
          <w:rFonts w:asciiTheme="majorHAnsi" w:hAnsiTheme="majorHAnsi" w:cstheme="majorHAnsi"/>
          <w:szCs w:val="22"/>
        </w:rPr>
      </w:pPr>
      <w:sdt>
        <w:sdtPr>
          <w:rPr>
            <w:rFonts w:asciiTheme="majorHAnsi" w:hAnsiTheme="majorHAnsi" w:cstheme="majorHAnsi"/>
            <w:szCs w:val="22"/>
          </w:rPr>
          <w:id w:val="-1984293535"/>
          <w14:checkbox>
            <w14:checked w14:val="0"/>
            <w14:checkedState w14:val="2612" w14:font="MS Gothic"/>
            <w14:uncheckedState w14:val="2610" w14:font="MS Gothic"/>
          </w14:checkbox>
        </w:sdtPr>
        <w:sdtEndPr/>
        <w:sdtContent>
          <w:r w:rsidR="008A032A" w:rsidRPr="0058004B">
            <w:rPr>
              <w:rFonts w:ascii="Segoe UI Symbol" w:eastAsia="MS Gothic" w:hAnsi="Segoe UI Symbol" w:cs="Segoe UI Symbol"/>
              <w:szCs w:val="22"/>
            </w:rPr>
            <w:t>☐</w:t>
          </w:r>
        </w:sdtContent>
      </w:sdt>
      <w:r w:rsidR="002E1F93" w:rsidRPr="0058004B">
        <w:rPr>
          <w:rFonts w:asciiTheme="majorHAnsi" w:hAnsiTheme="majorHAnsi" w:cstheme="majorHAnsi"/>
          <w:szCs w:val="22"/>
        </w:rPr>
        <w:tab/>
        <w:t xml:space="preserve"> als Einzel</w:t>
      </w:r>
      <w:r w:rsidR="001C07BD" w:rsidRPr="0058004B">
        <w:rPr>
          <w:rFonts w:asciiTheme="majorHAnsi" w:hAnsiTheme="majorHAnsi" w:cstheme="majorHAnsi"/>
          <w:szCs w:val="22"/>
        </w:rPr>
        <w:t>bewerber/-</w:t>
      </w:r>
      <w:r w:rsidR="002E1F93" w:rsidRPr="0058004B">
        <w:rPr>
          <w:rFonts w:asciiTheme="majorHAnsi" w:hAnsiTheme="majorHAnsi" w:cstheme="majorHAnsi"/>
          <w:szCs w:val="22"/>
        </w:rPr>
        <w:t>bieter</w:t>
      </w:r>
      <w:r w:rsidR="00AC7EC1" w:rsidRPr="0058004B">
        <w:rPr>
          <w:rStyle w:val="Funotenzeichen"/>
          <w:rFonts w:asciiTheme="majorHAnsi" w:hAnsiTheme="majorHAnsi" w:cstheme="majorHAnsi"/>
          <w:szCs w:val="22"/>
        </w:rPr>
        <w:footnoteReference w:id="2"/>
      </w:r>
      <w:r w:rsidR="002E1F93" w:rsidRPr="0058004B">
        <w:rPr>
          <w:rFonts w:asciiTheme="majorHAnsi" w:hAnsiTheme="majorHAnsi" w:cstheme="majorHAnsi"/>
          <w:szCs w:val="22"/>
        </w:rPr>
        <w:t>.</w:t>
      </w:r>
    </w:p>
    <w:p w14:paraId="268FECE8" w14:textId="607DA1ED" w:rsidR="002E1F93" w:rsidRPr="0058004B" w:rsidRDefault="00243F1A" w:rsidP="002E1F93">
      <w:pPr>
        <w:suppressLineNumbers/>
        <w:tabs>
          <w:tab w:val="left" w:pos="560"/>
          <w:tab w:val="left" w:pos="1134"/>
          <w:tab w:val="left" w:pos="1708"/>
          <w:tab w:val="left" w:pos="3119"/>
        </w:tabs>
        <w:spacing w:after="240"/>
        <w:rPr>
          <w:rFonts w:asciiTheme="majorHAnsi" w:hAnsiTheme="majorHAnsi" w:cstheme="majorHAnsi"/>
          <w:szCs w:val="22"/>
        </w:rPr>
      </w:pPr>
      <w:sdt>
        <w:sdtPr>
          <w:rPr>
            <w:rFonts w:asciiTheme="majorHAnsi" w:hAnsiTheme="majorHAnsi" w:cstheme="majorHAnsi"/>
            <w:szCs w:val="22"/>
          </w:rPr>
          <w:id w:val="1015338742"/>
          <w14:checkbox>
            <w14:checked w14:val="0"/>
            <w14:checkedState w14:val="2612" w14:font="MS Gothic"/>
            <w14:uncheckedState w14:val="2610" w14:font="MS Gothic"/>
          </w14:checkbox>
        </w:sdtPr>
        <w:sdtEndPr/>
        <w:sdtContent>
          <w:r w:rsidR="002E1F93" w:rsidRPr="0058004B">
            <w:rPr>
              <w:rFonts w:ascii="Segoe UI Symbol" w:eastAsia="MS Gothic" w:hAnsi="Segoe UI Symbol" w:cs="Segoe UI Symbol"/>
              <w:szCs w:val="22"/>
            </w:rPr>
            <w:t>☐</w:t>
          </w:r>
        </w:sdtContent>
      </w:sdt>
      <w:r w:rsidR="002E1F93" w:rsidRPr="0058004B">
        <w:rPr>
          <w:rFonts w:asciiTheme="majorHAnsi" w:hAnsiTheme="majorHAnsi" w:cstheme="majorHAnsi"/>
          <w:szCs w:val="22"/>
        </w:rPr>
        <w:tab/>
        <w:t xml:space="preserve"> als Mitglied einer </w:t>
      </w:r>
      <w:r w:rsidR="001C07BD" w:rsidRPr="0058004B">
        <w:rPr>
          <w:rFonts w:asciiTheme="majorHAnsi" w:hAnsiTheme="majorHAnsi" w:cstheme="majorHAnsi"/>
          <w:szCs w:val="22"/>
        </w:rPr>
        <w:t>Bewerber- /</w:t>
      </w:r>
      <w:r w:rsidR="002E1F93" w:rsidRPr="0058004B">
        <w:rPr>
          <w:rFonts w:asciiTheme="majorHAnsi" w:hAnsiTheme="majorHAnsi" w:cstheme="majorHAnsi"/>
          <w:szCs w:val="22"/>
        </w:rPr>
        <w:t>Bietergemeinschaft.</w:t>
      </w:r>
    </w:p>
    <w:p w14:paraId="7A805206" w14:textId="77C7482F" w:rsidR="002E1F93" w:rsidRPr="0058004B" w:rsidRDefault="00243F1A" w:rsidP="002E1F93">
      <w:pPr>
        <w:suppressLineNumbers/>
        <w:tabs>
          <w:tab w:val="left" w:pos="560"/>
          <w:tab w:val="left" w:pos="1134"/>
          <w:tab w:val="left" w:pos="1708"/>
          <w:tab w:val="left" w:pos="3119"/>
        </w:tabs>
        <w:spacing w:after="240"/>
        <w:ind w:left="556" w:hanging="556"/>
        <w:jc w:val="both"/>
        <w:rPr>
          <w:rFonts w:asciiTheme="majorHAnsi" w:hAnsiTheme="majorHAnsi" w:cstheme="majorHAnsi"/>
          <w:szCs w:val="22"/>
        </w:rPr>
      </w:pPr>
      <w:sdt>
        <w:sdtPr>
          <w:rPr>
            <w:rFonts w:asciiTheme="majorHAnsi" w:hAnsiTheme="majorHAnsi" w:cstheme="majorHAnsi"/>
            <w:szCs w:val="22"/>
          </w:rPr>
          <w:id w:val="652106503"/>
          <w14:checkbox>
            <w14:checked w14:val="0"/>
            <w14:checkedState w14:val="2612" w14:font="MS Gothic"/>
            <w14:uncheckedState w14:val="2610" w14:font="MS Gothic"/>
          </w14:checkbox>
        </w:sdtPr>
        <w:sdtEndPr/>
        <w:sdtContent>
          <w:r w:rsidR="002E1F93" w:rsidRPr="0058004B">
            <w:rPr>
              <w:rFonts w:ascii="Segoe UI Symbol" w:eastAsia="MS Gothic" w:hAnsi="Segoe UI Symbol" w:cs="Segoe UI Symbol"/>
              <w:szCs w:val="22"/>
            </w:rPr>
            <w:t>☐</w:t>
          </w:r>
        </w:sdtContent>
      </w:sdt>
      <w:r w:rsidR="002E1F93" w:rsidRPr="0058004B">
        <w:rPr>
          <w:rFonts w:asciiTheme="majorHAnsi" w:hAnsiTheme="majorHAnsi" w:cstheme="majorHAnsi"/>
          <w:szCs w:val="22"/>
        </w:rPr>
        <w:tab/>
        <w:t xml:space="preserve"> als sonstiger Wirtschaftsteilnehmer (z. B. Unterauftragnehmer/verbundenes Unternehmen / sonstiger Dritter), auf dessen Eignung Bezug genommen wird (Eignungsleihe gemäß §</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47 VgV).</w:t>
      </w:r>
    </w:p>
    <w:p w14:paraId="27D7B6E7" w14:textId="499D4D27" w:rsidR="002E1F93" w:rsidRPr="0058004B" w:rsidRDefault="00243F1A" w:rsidP="002E1F93">
      <w:pPr>
        <w:suppressLineNumbers/>
        <w:tabs>
          <w:tab w:val="left" w:pos="560"/>
          <w:tab w:val="left" w:pos="1134"/>
          <w:tab w:val="left" w:pos="1708"/>
          <w:tab w:val="left" w:pos="3119"/>
        </w:tabs>
        <w:ind w:left="555" w:hanging="555"/>
        <w:jc w:val="both"/>
        <w:rPr>
          <w:rFonts w:asciiTheme="majorHAnsi" w:hAnsiTheme="majorHAnsi" w:cstheme="majorHAnsi"/>
          <w:szCs w:val="22"/>
        </w:rPr>
      </w:pPr>
      <w:sdt>
        <w:sdtPr>
          <w:rPr>
            <w:rFonts w:asciiTheme="majorHAnsi" w:hAnsiTheme="majorHAnsi" w:cstheme="majorHAnsi"/>
            <w:szCs w:val="22"/>
          </w:rPr>
          <w:id w:val="-110816811"/>
          <w14:checkbox>
            <w14:checked w14:val="0"/>
            <w14:checkedState w14:val="2612" w14:font="MS Gothic"/>
            <w14:uncheckedState w14:val="2610" w14:font="MS Gothic"/>
          </w14:checkbox>
        </w:sdtPr>
        <w:sdtEndPr/>
        <w:sdtContent>
          <w:r w:rsidR="002E1F93" w:rsidRPr="0058004B">
            <w:rPr>
              <w:rFonts w:ascii="Segoe UI Symbol" w:eastAsia="MS Gothic" w:hAnsi="Segoe UI Symbol" w:cs="Segoe UI Symbol"/>
              <w:szCs w:val="22"/>
            </w:rPr>
            <w:t>☐</w:t>
          </w:r>
        </w:sdtContent>
      </w:sdt>
      <w:r w:rsidR="002E1F93" w:rsidRPr="0058004B">
        <w:rPr>
          <w:rFonts w:asciiTheme="majorHAnsi" w:hAnsiTheme="majorHAnsi" w:cstheme="majorHAnsi"/>
          <w:szCs w:val="22"/>
        </w:rPr>
        <w:tab/>
        <w:t xml:space="preserve"> als sonstiger Wirtschaftsteilnehmer (z. B. Unterauftragnehmer/verbundenes Unternehmen/sonstiger Dritter), der Teile des Auftrages erbringen soll, ohne dass auf dessen Eignung Bezug genommen wird.</w:t>
      </w:r>
    </w:p>
    <w:p w14:paraId="47CCA70A" w14:textId="06C8B722" w:rsidR="007E6DA2" w:rsidRPr="0058004B" w:rsidRDefault="007E6DA2" w:rsidP="007E6DA2">
      <w:pPr>
        <w:autoSpaceDE w:val="0"/>
        <w:autoSpaceDN w:val="0"/>
        <w:adjustRightInd w:val="0"/>
        <w:rPr>
          <w:rFonts w:asciiTheme="majorHAnsi" w:hAnsiTheme="majorHAnsi" w:cstheme="majorHAnsi"/>
          <w:b/>
          <w:bCs/>
          <w:szCs w:val="22"/>
        </w:rPr>
      </w:pPr>
    </w:p>
    <w:p w14:paraId="5D2646C0" w14:textId="207524D2" w:rsidR="00B4250F" w:rsidRPr="0058004B" w:rsidRDefault="00B4250F" w:rsidP="007E6DA2">
      <w:pPr>
        <w:autoSpaceDE w:val="0"/>
        <w:autoSpaceDN w:val="0"/>
        <w:adjustRightInd w:val="0"/>
        <w:rPr>
          <w:rFonts w:asciiTheme="majorHAnsi" w:hAnsiTheme="majorHAnsi" w:cstheme="majorHAnsi"/>
          <w:b/>
          <w:bCs/>
          <w:szCs w:val="22"/>
        </w:rPr>
      </w:pPr>
    </w:p>
    <w:p w14:paraId="49124370" w14:textId="31EE562E" w:rsidR="00B4250F" w:rsidRPr="0058004B" w:rsidRDefault="00B4250F" w:rsidP="00B4250F">
      <w:pPr>
        <w:pBdr>
          <w:top w:val="single" w:sz="4" w:space="1" w:color="auto"/>
          <w:left w:val="single" w:sz="4" w:space="4" w:color="auto"/>
          <w:bottom w:val="single" w:sz="4" w:space="1" w:color="auto"/>
          <w:right w:val="single" w:sz="4" w:space="4" w:color="auto"/>
        </w:pBdr>
        <w:autoSpaceDE w:val="0"/>
        <w:autoSpaceDN w:val="0"/>
        <w:adjustRightInd w:val="0"/>
        <w:rPr>
          <w:rFonts w:asciiTheme="majorHAnsi" w:hAnsiTheme="majorHAnsi" w:cstheme="majorHAnsi"/>
          <w:b/>
          <w:bCs/>
          <w:szCs w:val="22"/>
        </w:rPr>
      </w:pPr>
      <w:r w:rsidRPr="0058004B">
        <w:rPr>
          <w:rFonts w:asciiTheme="majorHAnsi" w:hAnsiTheme="majorHAnsi" w:cstheme="majorHAnsi"/>
          <w:b/>
          <w:bCs/>
          <w:szCs w:val="22"/>
        </w:rPr>
        <w:t>Bearbeitungshinweis</w:t>
      </w:r>
    </w:p>
    <w:p w14:paraId="1F6CE15A" w14:textId="713AECFD" w:rsidR="00B4250F" w:rsidRPr="0058004B" w:rsidRDefault="00B4250F" w:rsidP="00B4250F">
      <w:pPr>
        <w:pBdr>
          <w:top w:val="single" w:sz="4" w:space="1" w:color="auto"/>
          <w:left w:val="single" w:sz="4" w:space="4" w:color="auto"/>
          <w:bottom w:val="single" w:sz="4" w:space="1" w:color="auto"/>
          <w:right w:val="single" w:sz="4" w:space="4" w:color="auto"/>
        </w:pBdr>
        <w:autoSpaceDE w:val="0"/>
        <w:autoSpaceDN w:val="0"/>
        <w:adjustRightInd w:val="0"/>
        <w:rPr>
          <w:rFonts w:asciiTheme="majorHAnsi" w:hAnsiTheme="majorHAnsi" w:cstheme="majorHAnsi"/>
          <w:szCs w:val="22"/>
        </w:rPr>
      </w:pPr>
      <w:r w:rsidRPr="0058004B">
        <w:rPr>
          <w:rFonts w:asciiTheme="majorHAnsi" w:hAnsiTheme="majorHAnsi" w:cstheme="majorHAnsi"/>
          <w:szCs w:val="22"/>
        </w:rPr>
        <w:t>Es wird empfohlen, bei der Bearbeitung die Formatierungssymbole</w:t>
      </w:r>
      <w:r w:rsidR="00F923D2" w:rsidRPr="0058004B">
        <w:rPr>
          <w:rFonts w:asciiTheme="majorHAnsi" w:hAnsiTheme="majorHAnsi" w:cstheme="majorHAnsi"/>
          <w:szCs w:val="22"/>
        </w:rPr>
        <w:t xml:space="preserve"> (</w:t>
      </w:r>
      <w:r w:rsidR="00F923D2" w:rsidRPr="0058004B">
        <w:rPr>
          <w:rFonts w:asciiTheme="majorHAnsi" w:hAnsiTheme="majorHAnsi" w:cstheme="majorHAnsi"/>
        </w:rPr>
        <w:t>¶)</w:t>
      </w:r>
      <w:r w:rsidRPr="0058004B">
        <w:rPr>
          <w:rFonts w:asciiTheme="majorHAnsi" w:hAnsiTheme="majorHAnsi" w:cstheme="majorHAnsi"/>
          <w:szCs w:val="22"/>
        </w:rPr>
        <w:t xml:space="preserve"> einzublenden, um alle Textfelder leichter zu erkennen.</w:t>
      </w:r>
    </w:p>
    <w:p w14:paraId="5878200C" w14:textId="71A15B5A" w:rsidR="002E1F93" w:rsidRPr="0058004B" w:rsidRDefault="002E1F93" w:rsidP="00CE3A8C">
      <w:pPr>
        <w:pStyle w:val="berschrift1mitSUBmitNR"/>
        <w:rPr>
          <w:rFonts w:cstheme="majorHAnsi"/>
        </w:rPr>
      </w:pPr>
      <w:r w:rsidRPr="0058004B">
        <w:rPr>
          <w:rFonts w:cstheme="majorHAnsi"/>
        </w:rPr>
        <w:lastRenderedPageBreak/>
        <w:t>Angaben zum Unternehmen</w:t>
      </w:r>
    </w:p>
    <w:p w14:paraId="137252F0" w14:textId="77777777" w:rsidR="002E1F93" w:rsidRPr="0058004B" w:rsidRDefault="002E1F93" w:rsidP="002E1F93">
      <w:pPr>
        <w:autoSpaceDE w:val="0"/>
        <w:autoSpaceDN w:val="0"/>
        <w:adjustRightInd w:val="0"/>
        <w:jc w:val="both"/>
        <w:rPr>
          <w:rFonts w:asciiTheme="majorHAnsi" w:hAnsiTheme="majorHAnsi" w:cstheme="majorHAnsi"/>
          <w:szCs w:val="22"/>
        </w:rPr>
      </w:pPr>
    </w:p>
    <w:tbl>
      <w:tblPr>
        <w:tblW w:w="9354" w:type="dxa"/>
        <w:tblInd w:w="93" w:type="dxa"/>
        <w:tblLook w:val="04A0" w:firstRow="1" w:lastRow="0" w:firstColumn="1" w:lastColumn="0" w:noHBand="0" w:noVBand="1"/>
      </w:tblPr>
      <w:tblGrid>
        <w:gridCol w:w="4444"/>
        <w:gridCol w:w="4910"/>
      </w:tblGrid>
      <w:tr w:rsidR="002E1F93" w:rsidRPr="0058004B" w14:paraId="6EF6B510" w14:textId="77777777" w:rsidTr="00D579C6">
        <w:trPr>
          <w:trHeight w:val="521"/>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23E48E37" w14:textId="77777777" w:rsidR="002E1F93" w:rsidRPr="0058004B" w:rsidRDefault="002E1F93" w:rsidP="00D579C6">
            <w:pPr>
              <w:rPr>
                <w:rFonts w:asciiTheme="majorHAnsi" w:hAnsiTheme="majorHAnsi" w:cstheme="majorHAnsi"/>
                <w:b/>
                <w:bCs/>
                <w:color w:val="000000"/>
                <w:szCs w:val="22"/>
                <w:lang w:eastAsia="en-GB"/>
              </w:rPr>
            </w:pPr>
            <w:r w:rsidRPr="0058004B">
              <w:rPr>
                <w:rFonts w:asciiTheme="majorHAnsi" w:hAnsiTheme="majorHAnsi" w:cstheme="majorHAnsi"/>
                <w:b/>
                <w:bCs/>
                <w:color w:val="000000"/>
                <w:szCs w:val="22"/>
                <w:lang w:eastAsia="en-GB"/>
              </w:rPr>
              <w:t>Name des Unternehmens:</w:t>
            </w:r>
          </w:p>
        </w:tc>
        <w:tc>
          <w:tcPr>
            <w:tcW w:w="4910" w:type="dxa"/>
            <w:tcBorders>
              <w:top w:val="single" w:sz="4" w:space="0" w:color="auto"/>
              <w:left w:val="nil"/>
              <w:bottom w:val="single" w:sz="4" w:space="0" w:color="auto"/>
              <w:right w:val="single" w:sz="4" w:space="0" w:color="auto"/>
            </w:tcBorders>
            <w:shd w:val="clear" w:color="auto" w:fill="auto"/>
            <w:noWrap/>
            <w:hideMark/>
          </w:tcPr>
          <w:p w14:paraId="1230A355" w14:textId="568114CE"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Name des Unternehmens"/>
                <w:id w:val="846518126"/>
                <w:placeholder>
                  <w:docPart w:val="A1A8927AE2D74C5A8FE91BB58F808E8C"/>
                </w:placeholder>
                <w:text/>
              </w:sdtPr>
              <w:sdtEndPr/>
              <w:sdtContent>
                <w:r w:rsidR="00FD390C" w:rsidRPr="0058004B">
                  <w:rPr>
                    <w:rFonts w:asciiTheme="majorHAnsi" w:hAnsiTheme="majorHAnsi" w:cstheme="majorHAnsi"/>
                    <w:color w:val="7F7F7F" w:themeColor="text1" w:themeTint="80"/>
                    <w:szCs w:val="22"/>
                  </w:rPr>
                  <w:t>Name des Unternehmens einfügen</w:t>
                </w:r>
              </w:sdtContent>
            </w:sdt>
          </w:p>
        </w:tc>
      </w:tr>
      <w:tr w:rsidR="002E1F93" w:rsidRPr="0058004B" w14:paraId="434ECD5B"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098D2811"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Rechtsform:</w:t>
            </w:r>
          </w:p>
        </w:tc>
        <w:tc>
          <w:tcPr>
            <w:tcW w:w="4910" w:type="dxa"/>
            <w:tcBorders>
              <w:top w:val="nil"/>
              <w:left w:val="nil"/>
              <w:bottom w:val="single" w:sz="4" w:space="0" w:color="auto"/>
              <w:right w:val="single" w:sz="4" w:space="0" w:color="auto"/>
            </w:tcBorders>
            <w:shd w:val="clear" w:color="auto" w:fill="auto"/>
            <w:noWrap/>
            <w:hideMark/>
          </w:tcPr>
          <w:p w14:paraId="0746D465" w14:textId="54886984"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Rechtsform"/>
                <w:id w:val="118801511"/>
                <w:placeholder>
                  <w:docPart w:val="3E874DD50526461EAC5E09599DF5D119"/>
                </w:placeholder>
                <w:text/>
              </w:sdtPr>
              <w:sdtEndPr/>
              <w:sdtContent>
                <w:r w:rsidR="00FD390C" w:rsidRPr="0058004B">
                  <w:rPr>
                    <w:rFonts w:asciiTheme="majorHAnsi" w:hAnsiTheme="majorHAnsi" w:cstheme="majorHAnsi"/>
                    <w:color w:val="7F7F7F" w:themeColor="text1" w:themeTint="80"/>
                    <w:szCs w:val="22"/>
                  </w:rPr>
                  <w:t>Rechtsform einfügen</w:t>
                </w:r>
              </w:sdtContent>
            </w:sdt>
          </w:p>
        </w:tc>
      </w:tr>
      <w:tr w:rsidR="002E1F93" w:rsidRPr="0058004B" w14:paraId="62A083C4"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tcPr>
          <w:p w14:paraId="4128EB68"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Unternehmensgegenstand</w:t>
            </w:r>
          </w:p>
        </w:tc>
        <w:tc>
          <w:tcPr>
            <w:tcW w:w="4910" w:type="dxa"/>
            <w:tcBorders>
              <w:top w:val="nil"/>
              <w:left w:val="nil"/>
              <w:bottom w:val="single" w:sz="4" w:space="0" w:color="auto"/>
              <w:right w:val="single" w:sz="4" w:space="0" w:color="auto"/>
            </w:tcBorders>
            <w:shd w:val="clear" w:color="auto" w:fill="auto"/>
            <w:noWrap/>
          </w:tcPr>
          <w:p w14:paraId="59DBDC55" w14:textId="66C9A0AD"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Unternehmensgegenstand"/>
                <w:id w:val="-1619067705"/>
                <w:placeholder>
                  <w:docPart w:val="AB4182D450154A0F9D357F2A04D2B2EA"/>
                </w:placeholder>
                <w:text/>
              </w:sdtPr>
              <w:sdtEndPr/>
              <w:sdtContent>
                <w:r w:rsidR="00FD390C" w:rsidRPr="0058004B">
                  <w:rPr>
                    <w:rFonts w:asciiTheme="majorHAnsi" w:hAnsiTheme="majorHAnsi" w:cstheme="majorHAnsi"/>
                    <w:color w:val="7F7F7F" w:themeColor="text1" w:themeTint="80"/>
                    <w:szCs w:val="22"/>
                  </w:rPr>
                  <w:t>Unternehmensgegenstand einfügen</w:t>
                </w:r>
              </w:sdtContent>
            </w:sdt>
          </w:p>
        </w:tc>
      </w:tr>
      <w:tr w:rsidR="002E1F93" w:rsidRPr="0058004B" w14:paraId="3543EC09"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tcPr>
          <w:p w14:paraId="42EBDCB5"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Geschäftsführer/Hauptverantwortlicher:</w:t>
            </w:r>
          </w:p>
        </w:tc>
        <w:tc>
          <w:tcPr>
            <w:tcW w:w="4910" w:type="dxa"/>
            <w:tcBorders>
              <w:top w:val="nil"/>
              <w:left w:val="nil"/>
              <w:bottom w:val="single" w:sz="4" w:space="0" w:color="auto"/>
              <w:right w:val="single" w:sz="4" w:space="0" w:color="auto"/>
            </w:tcBorders>
            <w:shd w:val="clear" w:color="auto" w:fill="auto"/>
            <w:noWrap/>
          </w:tcPr>
          <w:p w14:paraId="6D7ED1CF" w14:textId="7D7330B4" w:rsidR="002E1F93" w:rsidRPr="0058004B" w:rsidRDefault="00243F1A" w:rsidP="00FD390C">
            <w:pPr>
              <w:jc w:val="both"/>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Geschäftsführer/Hauptverantwortlicher"/>
                <w:id w:val="1888837281"/>
                <w:placeholder>
                  <w:docPart w:val="818B7C1DB5284B868D9F0A7FAE7C3E9B"/>
                </w:placeholder>
                <w:text/>
              </w:sdtPr>
              <w:sdtEndPr/>
              <w:sdtContent>
                <w:r w:rsidR="00FD390C" w:rsidRPr="0058004B">
                  <w:rPr>
                    <w:rFonts w:asciiTheme="majorHAnsi" w:hAnsiTheme="majorHAnsi" w:cstheme="majorHAnsi"/>
                    <w:color w:val="7F7F7F" w:themeColor="text1" w:themeTint="80"/>
                    <w:szCs w:val="22"/>
                  </w:rPr>
                  <w:t>Geschäftsführer/Hauptverantwortlicher einfügen</w:t>
                </w:r>
              </w:sdtContent>
            </w:sdt>
          </w:p>
        </w:tc>
      </w:tr>
      <w:tr w:rsidR="002E1F93" w:rsidRPr="0058004B" w14:paraId="58FCA228"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09C2D63C"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Straße, Hausnummer:</w:t>
            </w:r>
          </w:p>
        </w:tc>
        <w:tc>
          <w:tcPr>
            <w:tcW w:w="4910" w:type="dxa"/>
            <w:tcBorders>
              <w:top w:val="nil"/>
              <w:left w:val="nil"/>
              <w:bottom w:val="single" w:sz="4" w:space="0" w:color="auto"/>
              <w:right w:val="single" w:sz="4" w:space="0" w:color="auto"/>
            </w:tcBorders>
            <w:shd w:val="clear" w:color="auto" w:fill="auto"/>
            <w:noWrap/>
            <w:hideMark/>
          </w:tcPr>
          <w:p w14:paraId="12A181C8" w14:textId="025BDA1C"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Straße, Hausnummer"/>
                <w:id w:val="-404920705"/>
                <w:placeholder>
                  <w:docPart w:val="A8CE2ED00F9E470887FB31EF0F790BFC"/>
                </w:placeholder>
                <w:text/>
              </w:sdtPr>
              <w:sdtEndPr/>
              <w:sdtContent>
                <w:r w:rsidR="00FD390C" w:rsidRPr="0058004B">
                  <w:rPr>
                    <w:rFonts w:asciiTheme="majorHAnsi" w:hAnsiTheme="majorHAnsi" w:cstheme="majorHAnsi"/>
                    <w:color w:val="7F7F7F" w:themeColor="text1" w:themeTint="80"/>
                    <w:szCs w:val="22"/>
                  </w:rPr>
                  <w:t>Straße, Hausnummer einfügen</w:t>
                </w:r>
              </w:sdtContent>
            </w:sdt>
          </w:p>
        </w:tc>
      </w:tr>
      <w:tr w:rsidR="002E1F93" w:rsidRPr="0058004B" w14:paraId="4AD51D10"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6EE5C3D3"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PLZ:</w:t>
            </w:r>
          </w:p>
        </w:tc>
        <w:tc>
          <w:tcPr>
            <w:tcW w:w="4910" w:type="dxa"/>
            <w:tcBorders>
              <w:top w:val="nil"/>
              <w:left w:val="nil"/>
              <w:bottom w:val="single" w:sz="4" w:space="0" w:color="auto"/>
              <w:right w:val="single" w:sz="4" w:space="0" w:color="auto"/>
            </w:tcBorders>
            <w:shd w:val="clear" w:color="auto" w:fill="auto"/>
            <w:noWrap/>
            <w:hideMark/>
          </w:tcPr>
          <w:p w14:paraId="7F967A0C" w14:textId="044FDBB3"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PLZ"/>
                <w:id w:val="-1331982905"/>
                <w:placeholder>
                  <w:docPart w:val="0AD949AAB8CF4D1F9CC52094403974F7"/>
                </w:placeholder>
                <w:text/>
              </w:sdtPr>
              <w:sdtEndPr/>
              <w:sdtContent>
                <w:r w:rsidR="00FD390C" w:rsidRPr="0058004B">
                  <w:rPr>
                    <w:rFonts w:asciiTheme="majorHAnsi" w:hAnsiTheme="majorHAnsi" w:cstheme="majorHAnsi"/>
                    <w:color w:val="7F7F7F" w:themeColor="text1" w:themeTint="80"/>
                    <w:szCs w:val="22"/>
                  </w:rPr>
                  <w:t>PLZ einfügen</w:t>
                </w:r>
              </w:sdtContent>
            </w:sdt>
          </w:p>
        </w:tc>
      </w:tr>
      <w:tr w:rsidR="002E1F93" w:rsidRPr="0058004B" w14:paraId="69377A65"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6CC8CEA5"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Ort:</w:t>
            </w:r>
          </w:p>
        </w:tc>
        <w:tc>
          <w:tcPr>
            <w:tcW w:w="4910" w:type="dxa"/>
            <w:tcBorders>
              <w:top w:val="nil"/>
              <w:left w:val="nil"/>
              <w:bottom w:val="single" w:sz="4" w:space="0" w:color="auto"/>
              <w:right w:val="single" w:sz="4" w:space="0" w:color="auto"/>
            </w:tcBorders>
            <w:shd w:val="clear" w:color="auto" w:fill="auto"/>
            <w:noWrap/>
            <w:hideMark/>
          </w:tcPr>
          <w:p w14:paraId="6EAC75FE" w14:textId="40991E8F"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Ort"/>
                <w:id w:val="-1499643924"/>
                <w:placeholder>
                  <w:docPart w:val="03A1F12D12A3438693C4DA5951D3DD30"/>
                </w:placeholder>
                <w:text/>
              </w:sdtPr>
              <w:sdtEndPr/>
              <w:sdtContent>
                <w:r w:rsidR="00FD390C" w:rsidRPr="0058004B">
                  <w:rPr>
                    <w:rFonts w:asciiTheme="majorHAnsi" w:hAnsiTheme="majorHAnsi" w:cstheme="majorHAnsi"/>
                    <w:color w:val="7F7F7F" w:themeColor="text1" w:themeTint="80"/>
                    <w:szCs w:val="22"/>
                  </w:rPr>
                  <w:t>Ort einfügen</w:t>
                </w:r>
              </w:sdtContent>
            </w:sdt>
          </w:p>
        </w:tc>
      </w:tr>
      <w:tr w:rsidR="002E1F93" w:rsidRPr="0058004B" w14:paraId="63EE4E6B"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tcPr>
          <w:p w14:paraId="105F6EE7"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Ansprechpartner:</w:t>
            </w:r>
          </w:p>
        </w:tc>
        <w:tc>
          <w:tcPr>
            <w:tcW w:w="4910" w:type="dxa"/>
            <w:tcBorders>
              <w:top w:val="nil"/>
              <w:left w:val="nil"/>
              <w:bottom w:val="single" w:sz="4" w:space="0" w:color="auto"/>
              <w:right w:val="single" w:sz="4" w:space="0" w:color="auto"/>
            </w:tcBorders>
            <w:shd w:val="clear" w:color="auto" w:fill="auto"/>
            <w:noWrap/>
          </w:tcPr>
          <w:p w14:paraId="382E5136" w14:textId="3A9B320B"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Ansprechpartner"/>
                <w:id w:val="1590042087"/>
                <w:placeholder>
                  <w:docPart w:val="8F254605876649F98ED0BDBDBB0476E4"/>
                </w:placeholder>
                <w:text/>
              </w:sdtPr>
              <w:sdtEndPr/>
              <w:sdtContent>
                <w:r w:rsidR="00FD390C" w:rsidRPr="0058004B">
                  <w:rPr>
                    <w:rFonts w:asciiTheme="majorHAnsi" w:hAnsiTheme="majorHAnsi" w:cstheme="majorHAnsi"/>
                    <w:color w:val="7F7F7F" w:themeColor="text1" w:themeTint="80"/>
                    <w:szCs w:val="22"/>
                  </w:rPr>
                  <w:t>Ansprechpartner einfügen</w:t>
                </w:r>
              </w:sdtContent>
            </w:sdt>
          </w:p>
        </w:tc>
      </w:tr>
      <w:tr w:rsidR="002E1F93" w:rsidRPr="0058004B" w14:paraId="1844707F"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48435BDA"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Telefon:</w:t>
            </w:r>
          </w:p>
        </w:tc>
        <w:tc>
          <w:tcPr>
            <w:tcW w:w="4910" w:type="dxa"/>
            <w:tcBorders>
              <w:top w:val="nil"/>
              <w:left w:val="nil"/>
              <w:bottom w:val="single" w:sz="4" w:space="0" w:color="auto"/>
              <w:right w:val="single" w:sz="4" w:space="0" w:color="auto"/>
            </w:tcBorders>
            <w:shd w:val="clear" w:color="auto" w:fill="auto"/>
            <w:noWrap/>
            <w:hideMark/>
          </w:tcPr>
          <w:p w14:paraId="5B279322" w14:textId="6C3CF96A" w:rsidR="002E1F93" w:rsidRPr="0058004B" w:rsidRDefault="00243F1A" w:rsidP="00FD390C">
            <w:pPr>
              <w:ind w:left="-1" w:firstLine="1"/>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Telefon"/>
                <w:id w:val="-241333450"/>
                <w:placeholder>
                  <w:docPart w:val="F09FED7D0FFF4D2C99A422CE0B4A469D"/>
                </w:placeholder>
                <w:text/>
              </w:sdtPr>
              <w:sdtEndPr/>
              <w:sdtContent>
                <w:r w:rsidR="00FD390C" w:rsidRPr="0058004B">
                  <w:rPr>
                    <w:rFonts w:asciiTheme="majorHAnsi" w:hAnsiTheme="majorHAnsi" w:cstheme="majorHAnsi"/>
                    <w:color w:val="7F7F7F" w:themeColor="text1" w:themeTint="80"/>
                    <w:szCs w:val="22"/>
                  </w:rPr>
                  <w:t>Telefon einfügen</w:t>
                </w:r>
              </w:sdtContent>
            </w:sdt>
          </w:p>
        </w:tc>
      </w:tr>
      <w:tr w:rsidR="002E1F93" w:rsidRPr="0058004B" w14:paraId="0649B09F"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tcPr>
          <w:p w14:paraId="149C7641"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Telefax:</w:t>
            </w:r>
          </w:p>
        </w:tc>
        <w:tc>
          <w:tcPr>
            <w:tcW w:w="4910" w:type="dxa"/>
            <w:tcBorders>
              <w:top w:val="nil"/>
              <w:left w:val="nil"/>
              <w:bottom w:val="single" w:sz="4" w:space="0" w:color="auto"/>
              <w:right w:val="single" w:sz="4" w:space="0" w:color="auto"/>
            </w:tcBorders>
            <w:shd w:val="clear" w:color="auto" w:fill="auto"/>
            <w:noWrap/>
          </w:tcPr>
          <w:p w14:paraId="51716558" w14:textId="11D242D1"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Telefax"/>
                <w:id w:val="-1077435656"/>
                <w:placeholder>
                  <w:docPart w:val="41A97B54C9CA454B9423F2BE1A910E55"/>
                </w:placeholder>
                <w:text/>
              </w:sdtPr>
              <w:sdtEndPr/>
              <w:sdtContent>
                <w:r w:rsidR="00FD390C" w:rsidRPr="0058004B">
                  <w:rPr>
                    <w:rFonts w:asciiTheme="majorHAnsi" w:hAnsiTheme="majorHAnsi" w:cstheme="majorHAnsi"/>
                    <w:color w:val="7F7F7F" w:themeColor="text1" w:themeTint="80"/>
                    <w:szCs w:val="22"/>
                  </w:rPr>
                  <w:t>Telefax einfügen</w:t>
                </w:r>
              </w:sdtContent>
            </w:sdt>
          </w:p>
        </w:tc>
      </w:tr>
      <w:tr w:rsidR="002E1F93" w:rsidRPr="0058004B" w14:paraId="7BA1FE10"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tcPr>
          <w:p w14:paraId="54097A75"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E-Mail:</w:t>
            </w:r>
          </w:p>
        </w:tc>
        <w:tc>
          <w:tcPr>
            <w:tcW w:w="4910" w:type="dxa"/>
            <w:tcBorders>
              <w:top w:val="nil"/>
              <w:left w:val="nil"/>
              <w:bottom w:val="single" w:sz="4" w:space="0" w:color="auto"/>
              <w:right w:val="single" w:sz="4" w:space="0" w:color="auto"/>
            </w:tcBorders>
            <w:shd w:val="clear" w:color="auto" w:fill="auto"/>
            <w:noWrap/>
          </w:tcPr>
          <w:p w14:paraId="0AABCB46" w14:textId="6F344631" w:rsidR="002E1F93" w:rsidRPr="0058004B" w:rsidRDefault="00243F1A" w:rsidP="00FD390C">
            <w:pPr>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E-Mail"/>
                <w:id w:val="1693184063"/>
                <w:placeholder>
                  <w:docPart w:val="F74BEC8F962C4D16A61819B4DB34BDB2"/>
                </w:placeholder>
                <w:text/>
              </w:sdtPr>
              <w:sdtEndPr/>
              <w:sdtContent>
                <w:r w:rsidR="00FD390C" w:rsidRPr="0058004B">
                  <w:rPr>
                    <w:rFonts w:asciiTheme="majorHAnsi" w:hAnsiTheme="majorHAnsi" w:cstheme="majorHAnsi"/>
                    <w:color w:val="7F7F7F" w:themeColor="text1" w:themeTint="80"/>
                    <w:szCs w:val="22"/>
                  </w:rPr>
                  <w:t>E-Mail einfügen</w:t>
                </w:r>
              </w:sdtContent>
            </w:sdt>
          </w:p>
        </w:tc>
      </w:tr>
      <w:tr w:rsidR="002E1F93" w:rsidRPr="0058004B" w14:paraId="4F564153" w14:textId="77777777" w:rsidTr="00D579C6">
        <w:trPr>
          <w:trHeight w:val="495"/>
        </w:trPr>
        <w:tc>
          <w:tcPr>
            <w:tcW w:w="4444" w:type="dxa"/>
            <w:tcBorders>
              <w:top w:val="single" w:sz="4" w:space="0" w:color="auto"/>
              <w:left w:val="single" w:sz="4" w:space="0" w:color="auto"/>
              <w:bottom w:val="single" w:sz="4" w:space="0" w:color="auto"/>
              <w:right w:val="single" w:sz="4" w:space="0" w:color="auto"/>
            </w:tcBorders>
            <w:shd w:val="clear" w:color="auto" w:fill="auto"/>
            <w:noWrap/>
            <w:hideMark/>
          </w:tcPr>
          <w:p w14:paraId="109CB084" w14:textId="77777777" w:rsidR="002E1F93" w:rsidRPr="0058004B" w:rsidRDefault="002E1F93" w:rsidP="00D579C6">
            <w:pPr>
              <w:rPr>
                <w:rFonts w:asciiTheme="majorHAnsi" w:hAnsiTheme="majorHAnsi" w:cstheme="majorHAnsi"/>
                <w:color w:val="000000"/>
                <w:szCs w:val="22"/>
                <w:lang w:eastAsia="en-GB"/>
              </w:rPr>
            </w:pPr>
            <w:r w:rsidRPr="0058004B">
              <w:rPr>
                <w:rFonts w:asciiTheme="majorHAnsi" w:hAnsiTheme="majorHAnsi" w:cstheme="majorHAnsi"/>
                <w:color w:val="000000"/>
                <w:szCs w:val="22"/>
                <w:lang w:eastAsia="en-GB"/>
              </w:rPr>
              <w:t>Homepage:</w:t>
            </w:r>
          </w:p>
        </w:tc>
        <w:tc>
          <w:tcPr>
            <w:tcW w:w="4910" w:type="dxa"/>
            <w:tcBorders>
              <w:top w:val="nil"/>
              <w:left w:val="nil"/>
              <w:bottom w:val="single" w:sz="4" w:space="0" w:color="auto"/>
              <w:right w:val="single" w:sz="4" w:space="0" w:color="auto"/>
            </w:tcBorders>
            <w:shd w:val="clear" w:color="auto" w:fill="auto"/>
            <w:noWrap/>
            <w:hideMark/>
          </w:tcPr>
          <w:p w14:paraId="662C5F70" w14:textId="3F65D046" w:rsidR="002E1F93" w:rsidRPr="0058004B" w:rsidRDefault="00243F1A" w:rsidP="00FD390C">
            <w:pPr>
              <w:tabs>
                <w:tab w:val="right" w:pos="4694"/>
              </w:tabs>
              <w:rPr>
                <w:rFonts w:asciiTheme="majorHAnsi" w:hAnsiTheme="majorHAnsi" w:cstheme="majorHAnsi"/>
                <w:color w:val="000000"/>
                <w:szCs w:val="22"/>
                <w:lang w:eastAsia="en-GB"/>
              </w:rPr>
            </w:pPr>
            <w:sdt>
              <w:sdtPr>
                <w:rPr>
                  <w:rFonts w:asciiTheme="majorHAnsi" w:hAnsiTheme="majorHAnsi" w:cstheme="majorHAnsi"/>
                  <w:color w:val="7F7F7F" w:themeColor="text1" w:themeTint="80"/>
                  <w:szCs w:val="22"/>
                </w:rPr>
                <w:alias w:val="Homepage"/>
                <w:id w:val="-65496656"/>
                <w:placeholder>
                  <w:docPart w:val="40BB1EA8C4C144E4B6CD8E84A76C8E68"/>
                </w:placeholder>
                <w:text/>
              </w:sdtPr>
              <w:sdtEndPr/>
              <w:sdtContent>
                <w:r w:rsidR="00FD390C" w:rsidRPr="0058004B">
                  <w:rPr>
                    <w:rFonts w:asciiTheme="majorHAnsi" w:hAnsiTheme="majorHAnsi" w:cstheme="majorHAnsi"/>
                    <w:color w:val="7F7F7F" w:themeColor="text1" w:themeTint="80"/>
                    <w:szCs w:val="22"/>
                  </w:rPr>
                  <w:t>Homepage einfügen</w:t>
                </w:r>
              </w:sdtContent>
            </w:sdt>
          </w:p>
        </w:tc>
      </w:tr>
    </w:tbl>
    <w:p w14:paraId="3B14EDBC"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2CF1244F" w14:textId="77777777" w:rsidR="002E1F93" w:rsidRPr="0058004B" w:rsidRDefault="002E1F93" w:rsidP="002E1F93">
      <w:pPr>
        <w:tabs>
          <w:tab w:val="left" w:pos="567"/>
        </w:tabs>
        <w:rPr>
          <w:rFonts w:asciiTheme="majorHAnsi" w:eastAsia="Calibri" w:hAnsiTheme="majorHAnsi" w:cstheme="majorHAnsi"/>
          <w:szCs w:val="22"/>
          <w:lang w:eastAsia="en-US"/>
        </w:rPr>
      </w:pPr>
    </w:p>
    <w:p w14:paraId="1BCD84F4" w14:textId="77777777" w:rsidR="0084657C" w:rsidRPr="0058004B" w:rsidRDefault="0084657C" w:rsidP="00EE1734">
      <w:pPr>
        <w:pStyle w:val="berschrift1mitSUBmitNR"/>
        <w:rPr>
          <w:rFonts w:cstheme="majorHAnsi"/>
        </w:rPr>
      </w:pPr>
      <w:r w:rsidRPr="0058004B">
        <w:rPr>
          <w:rFonts w:cstheme="majorHAnsi"/>
        </w:rPr>
        <w:lastRenderedPageBreak/>
        <w:t xml:space="preserve">Befähigung und Erlaubnis zur Berufsausübung </w:t>
      </w:r>
    </w:p>
    <w:p w14:paraId="5E77C2F5" w14:textId="61CB7B21" w:rsidR="00E8593C" w:rsidRPr="0058004B" w:rsidRDefault="00E8593C" w:rsidP="00EE1734">
      <w:pPr>
        <w:pStyle w:val="berschrift2"/>
        <w:rPr>
          <w:rFonts w:cstheme="majorHAnsi"/>
        </w:rPr>
      </w:pPr>
      <w:r w:rsidRPr="0058004B">
        <w:rPr>
          <w:rFonts w:cstheme="majorHAnsi"/>
        </w:rPr>
        <w:t>§ 147 GWB - Sonstige anwendbare Vorschriften</w:t>
      </w:r>
      <w:r w:rsidR="00397F7B" w:rsidRPr="0058004B">
        <w:rPr>
          <w:rFonts w:cstheme="majorHAnsi"/>
        </w:rPr>
        <w:t xml:space="preserve"> (Ausschlusskriterium)</w:t>
      </w:r>
    </w:p>
    <w:p w14:paraId="7199335C" w14:textId="0B21656C" w:rsidR="002D38D8" w:rsidRPr="0058004B" w:rsidRDefault="00243F1A" w:rsidP="00E8593C">
      <w:pPr>
        <w:rPr>
          <w:rFonts w:asciiTheme="majorHAnsi" w:hAnsiTheme="majorHAnsi" w:cstheme="majorHAnsi"/>
          <w:szCs w:val="22"/>
        </w:rPr>
      </w:pPr>
      <w:sdt>
        <w:sdtPr>
          <w:rPr>
            <w:rFonts w:asciiTheme="majorHAnsi" w:hAnsiTheme="majorHAnsi" w:cstheme="majorHAnsi"/>
            <w:szCs w:val="22"/>
          </w:rPr>
          <w:id w:val="654031573"/>
          <w14:checkbox>
            <w14:checked w14:val="0"/>
            <w14:checkedState w14:val="2612" w14:font="MS Gothic"/>
            <w14:uncheckedState w14:val="2610" w14:font="MS Gothic"/>
          </w14:checkbox>
        </w:sdtPr>
        <w:sdtEndPr/>
        <w:sdtContent>
          <w:r w:rsidR="00E8593C" w:rsidRPr="0058004B">
            <w:rPr>
              <w:rFonts w:ascii="Segoe UI Symbol" w:eastAsia="MS Gothic" w:hAnsi="Segoe UI Symbol" w:cs="Segoe UI Symbol"/>
              <w:szCs w:val="22"/>
            </w:rPr>
            <w:t>☐</w:t>
          </w:r>
        </w:sdtContent>
      </w:sdt>
      <w:r w:rsidR="00E8593C" w:rsidRPr="0058004B">
        <w:rPr>
          <w:rFonts w:asciiTheme="majorHAnsi" w:hAnsiTheme="majorHAnsi" w:cstheme="majorHAnsi"/>
          <w:szCs w:val="22"/>
        </w:rPr>
        <w:t xml:space="preserve"> Mir/Uns ist bekannt, </w:t>
      </w:r>
    </w:p>
    <w:p w14:paraId="432ADAE4" w14:textId="77777777" w:rsidR="002D38D8" w:rsidRPr="0058004B" w:rsidRDefault="002D38D8" w:rsidP="00E8593C">
      <w:pPr>
        <w:rPr>
          <w:rFonts w:asciiTheme="majorHAnsi" w:hAnsiTheme="majorHAnsi" w:cstheme="majorHAnsi"/>
          <w:szCs w:val="22"/>
        </w:rPr>
      </w:pPr>
    </w:p>
    <w:p w14:paraId="493BDA22" w14:textId="1D543967" w:rsidR="00E8593C" w:rsidRPr="0058004B" w:rsidRDefault="00E8593C" w:rsidP="00805B42">
      <w:pPr>
        <w:jc w:val="both"/>
        <w:rPr>
          <w:rFonts w:asciiTheme="majorHAnsi" w:hAnsiTheme="majorHAnsi" w:cstheme="majorHAnsi"/>
          <w:szCs w:val="22"/>
        </w:rPr>
      </w:pPr>
      <w:r w:rsidRPr="0058004B">
        <w:rPr>
          <w:rFonts w:asciiTheme="majorHAnsi" w:hAnsiTheme="majorHAnsi" w:cstheme="majorHAnsi"/>
          <w:szCs w:val="22"/>
        </w:rPr>
        <w:t>dass für die Vergabe von verteidigungs- oder sicherheitsspezifischen öffentlichen Aufträgen die §§ 119, 120, 121 Absatz 1 und 3 sowie die §§ 122 bis 135 mit der Maßgabe entsprechend gelten, dass ein Unternehmen gemäß § 124 Absatz 1 auch dann von der Teilnahme an einem Vergabeverfahren ausgeschlossen werden kann, wenn das Unternehmen nicht die erforderliche Vertrauenswürdigkeit aufweist, um Risiken für die nationale Sicherheit auszuschließen. Der Nachweis, dass Risiken für die nationale Sicherheit nicht auszuschließen sind, kann auch mit Hilfe geschützter Datenquellen erfolgen.</w:t>
      </w:r>
    </w:p>
    <w:p w14:paraId="6A1F0EA0" w14:textId="66B8B55E" w:rsidR="002E1F93" w:rsidRPr="0058004B" w:rsidRDefault="002E1F93" w:rsidP="00EE1734">
      <w:pPr>
        <w:pStyle w:val="berschrift2"/>
        <w:rPr>
          <w:rFonts w:cstheme="majorHAnsi"/>
        </w:rPr>
      </w:pPr>
      <w:r w:rsidRPr="0058004B">
        <w:rPr>
          <w:rFonts w:cstheme="majorHAnsi"/>
        </w:rPr>
        <w:t>Eigenerklärung über das Nichtvorliegen von Ausschlussgründen gemäß §§</w:t>
      </w:r>
      <w:r w:rsidR="00FB6EE9" w:rsidRPr="0058004B">
        <w:rPr>
          <w:rFonts w:cstheme="majorHAnsi"/>
        </w:rPr>
        <w:t xml:space="preserve"> </w:t>
      </w:r>
      <w:r w:rsidRPr="0058004B">
        <w:rPr>
          <w:rFonts w:cstheme="majorHAnsi"/>
        </w:rPr>
        <w:t>123, 124 GWB</w:t>
      </w:r>
      <w:r w:rsidR="00397F7B" w:rsidRPr="0058004B">
        <w:rPr>
          <w:rFonts w:cstheme="majorHAnsi"/>
        </w:rPr>
        <w:t xml:space="preserve"> (Ausschlusskriterium)</w:t>
      </w:r>
    </w:p>
    <w:p w14:paraId="24F7C83A" w14:textId="77777777" w:rsidR="002E1F93" w:rsidRPr="0058004B" w:rsidRDefault="002E1F93" w:rsidP="002E1F93">
      <w:pPr>
        <w:suppressLineNumbers/>
        <w:tabs>
          <w:tab w:val="left" w:pos="560"/>
          <w:tab w:val="left" w:pos="1134"/>
          <w:tab w:val="left" w:pos="1708"/>
        </w:tabs>
        <w:rPr>
          <w:rFonts w:asciiTheme="majorHAnsi" w:hAnsiTheme="majorHAnsi" w:cstheme="majorHAnsi"/>
          <w:i/>
          <w:szCs w:val="22"/>
        </w:rPr>
      </w:pPr>
      <w:r w:rsidRPr="0058004B">
        <w:rPr>
          <w:rFonts w:asciiTheme="majorHAnsi" w:hAnsiTheme="majorHAnsi" w:cstheme="majorHAnsi"/>
          <w:i/>
          <w:szCs w:val="22"/>
        </w:rPr>
        <w:t>(Zutreffendes bitte ankreuzen.)</w:t>
      </w:r>
    </w:p>
    <w:p w14:paraId="50C91862" w14:textId="77777777" w:rsidR="002E1F93" w:rsidRPr="0058004B" w:rsidRDefault="002E1F93" w:rsidP="002E1F93">
      <w:pPr>
        <w:autoSpaceDE w:val="0"/>
        <w:autoSpaceDN w:val="0"/>
        <w:adjustRightInd w:val="0"/>
        <w:ind w:left="708" w:hanging="705"/>
        <w:jc w:val="both"/>
        <w:rPr>
          <w:rFonts w:asciiTheme="majorHAnsi" w:hAnsiTheme="majorHAnsi" w:cstheme="majorHAnsi"/>
          <w:szCs w:val="22"/>
        </w:rPr>
      </w:pPr>
    </w:p>
    <w:p w14:paraId="4DB95419" w14:textId="4263897B" w:rsidR="002E1F93" w:rsidRPr="0058004B" w:rsidRDefault="002E1F93" w:rsidP="002E1F93">
      <w:pPr>
        <w:tabs>
          <w:tab w:val="left" w:pos="851"/>
        </w:tabs>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1</w:t>
      </w:r>
      <w:r w:rsidR="00E8593C" w:rsidRPr="0058004B">
        <w:rPr>
          <w:rFonts w:asciiTheme="majorHAnsi" w:hAnsiTheme="majorHAnsi" w:cstheme="majorHAnsi"/>
          <w:szCs w:val="22"/>
        </w:rPr>
        <w:t xml:space="preserve"> </w:t>
      </w:r>
      <w:sdt>
        <w:sdtPr>
          <w:rPr>
            <w:rFonts w:asciiTheme="majorHAnsi" w:hAnsiTheme="majorHAnsi" w:cstheme="majorHAnsi"/>
            <w:szCs w:val="22"/>
          </w:rPr>
          <w:id w:val="-1208795600"/>
          <w14:checkbox>
            <w14:checked w14:val="0"/>
            <w14:checkedState w14:val="2612" w14:font="MS Gothic"/>
            <w14:uncheckedState w14:val="2610" w14:font="MS Gothic"/>
          </w14:checkbox>
        </w:sdtPr>
        <w:sdtEndPr/>
        <w:sdtContent>
          <w:r w:rsidR="00E8593C" w:rsidRPr="0058004B">
            <w:rPr>
              <w:rFonts w:ascii="Segoe UI Symbol" w:eastAsia="MS Gothic" w:hAnsi="Segoe UI Symbol" w:cs="Segoe UI Symbol"/>
              <w:szCs w:val="22"/>
            </w:rPr>
            <w:t>☐</w:t>
          </w:r>
        </w:sdtContent>
      </w:sdt>
      <w:r w:rsidRPr="0058004B">
        <w:rPr>
          <w:rFonts w:asciiTheme="majorHAnsi" w:hAnsiTheme="majorHAnsi" w:cstheme="majorHAnsi"/>
          <w:szCs w:val="22"/>
        </w:rPr>
        <w:t>)</w:t>
      </w:r>
      <w:r w:rsidRPr="0058004B">
        <w:rPr>
          <w:rFonts w:asciiTheme="majorHAnsi" w:hAnsiTheme="majorHAnsi" w:cstheme="majorHAnsi"/>
          <w:szCs w:val="22"/>
        </w:rPr>
        <w:tab/>
        <w:t>Mir/Uns ist bekannt, dass ein Unternehmen von der Teilnahme an einem Vergabeverfahren zwingend gemäß §</w:t>
      </w:r>
      <w:r w:rsidR="00FB6EE9" w:rsidRPr="0058004B">
        <w:rPr>
          <w:rFonts w:asciiTheme="majorHAnsi" w:hAnsiTheme="majorHAnsi" w:cstheme="majorHAnsi"/>
          <w:szCs w:val="22"/>
        </w:rPr>
        <w:t xml:space="preserve"> </w:t>
      </w:r>
      <w:r w:rsidRPr="0058004B">
        <w:rPr>
          <w:rFonts w:asciiTheme="majorHAnsi" w:hAnsiTheme="majorHAnsi" w:cstheme="majorHAnsi"/>
          <w:szCs w:val="22"/>
        </w:rPr>
        <w:t>123</w:t>
      </w:r>
      <w:r w:rsidR="00FB6EE9" w:rsidRPr="0058004B">
        <w:rPr>
          <w:rFonts w:asciiTheme="majorHAnsi" w:hAnsiTheme="majorHAnsi" w:cstheme="majorHAnsi"/>
          <w:szCs w:val="22"/>
        </w:rPr>
        <w:t xml:space="preserve"> </w:t>
      </w:r>
      <w:r w:rsidRPr="0058004B">
        <w:rPr>
          <w:rFonts w:asciiTheme="majorHAnsi" w:hAnsiTheme="majorHAnsi" w:cstheme="majorHAnsi"/>
          <w:szCs w:val="22"/>
        </w:rPr>
        <w:t>Abs.</w:t>
      </w:r>
      <w:r w:rsidR="00FB6EE9" w:rsidRPr="0058004B">
        <w:rPr>
          <w:rFonts w:asciiTheme="majorHAnsi" w:hAnsiTheme="majorHAnsi" w:cstheme="majorHAnsi"/>
          <w:szCs w:val="22"/>
        </w:rPr>
        <w:t xml:space="preserve"> </w:t>
      </w:r>
      <w:r w:rsidRPr="0058004B">
        <w:rPr>
          <w:rFonts w:asciiTheme="majorHAnsi" w:hAnsiTheme="majorHAnsi" w:cstheme="majorHAnsi"/>
          <w:szCs w:val="22"/>
        </w:rPr>
        <w:t>1</w:t>
      </w:r>
      <w:r w:rsidR="00FB6EE9" w:rsidRPr="0058004B">
        <w:rPr>
          <w:rFonts w:asciiTheme="majorHAnsi" w:hAnsiTheme="majorHAnsi" w:cstheme="majorHAnsi"/>
          <w:szCs w:val="22"/>
        </w:rPr>
        <w:t xml:space="preserve"> </w:t>
      </w:r>
      <w:r w:rsidRPr="0058004B">
        <w:rPr>
          <w:rFonts w:asciiTheme="majorHAnsi" w:hAnsiTheme="majorHAnsi" w:cstheme="majorHAnsi"/>
          <w:szCs w:val="22"/>
        </w:rPr>
        <w:t>GWB ausgeschlossen werden muss, wenn der Auftraggeber Kenntnis davon hat, dass eine Person, deren Verhalten dem Unternehmen zuzurechnen ist, rechtskräftig verurteilt ist wegen:</w:t>
      </w:r>
    </w:p>
    <w:p w14:paraId="59DC1D85"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1.</w:t>
      </w:r>
      <w:r w:rsidRPr="0058004B">
        <w:rPr>
          <w:rFonts w:asciiTheme="majorHAnsi" w:hAnsiTheme="majorHAnsi" w:cstheme="majorHAnsi"/>
          <w:szCs w:val="22"/>
        </w:rPr>
        <w:tab/>
        <w:t>§ 129 des Strafgesetzbuchs (Bildung krimineller Vereinigungen), § 129a des Strafgesetzbuchs (Bildung terroristischer Vereinigungen) oder § 129b des Strafgesetzbuchs (Kriminelle und terroristische Vereinigungen im Ausland),</w:t>
      </w:r>
    </w:p>
    <w:p w14:paraId="6C655A5F"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2.</w:t>
      </w:r>
      <w:r w:rsidRPr="0058004B">
        <w:rPr>
          <w:rFonts w:asciiTheme="majorHAnsi" w:hAnsiTheme="majorHAnsi" w:cstheme="majorHAnsi"/>
          <w:szCs w:val="22"/>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748CD4D"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3.</w:t>
      </w:r>
      <w:r w:rsidRPr="0058004B">
        <w:rPr>
          <w:rFonts w:asciiTheme="majorHAnsi" w:hAnsiTheme="majorHAnsi" w:cstheme="majorHAnsi"/>
          <w:szCs w:val="22"/>
        </w:rPr>
        <w:tab/>
        <w:t>§ 261 des Strafgesetzbuchs (Geldwäsche; Verschleierung unrechtmäßig erlangter Vermögenswerte),</w:t>
      </w:r>
    </w:p>
    <w:p w14:paraId="0EF8ADE9"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4.</w:t>
      </w:r>
      <w:r w:rsidRPr="0058004B">
        <w:rPr>
          <w:rFonts w:asciiTheme="majorHAnsi" w:hAnsiTheme="majorHAnsi" w:cstheme="majorHAnsi"/>
          <w:szCs w:val="22"/>
        </w:rPr>
        <w:tab/>
        <w:t>§ 263 des Strafgesetzbuchs (Betrug), soweit sich die Straftat gegen den Haushalt der Europäischen Union oder gegen Haushalte richtet, die von der Europäischen Union oder in ihrem Auftrag verwaltet werden,</w:t>
      </w:r>
    </w:p>
    <w:p w14:paraId="75347A30"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5.</w:t>
      </w:r>
      <w:r w:rsidRPr="0058004B">
        <w:rPr>
          <w:rFonts w:asciiTheme="majorHAnsi" w:hAnsiTheme="majorHAnsi" w:cstheme="majorHAnsi"/>
          <w:szCs w:val="22"/>
        </w:rPr>
        <w:tab/>
        <w:t>§ 264 des Strafgesetzbuchs (Subventionsbetrug), soweit sich die Straftat gegen den Haushalt der Europäischen Union oder gegen Haushalte richtet, die von der Europäischen Union oder in ihrem Auftrag verwaltet werden,</w:t>
      </w:r>
    </w:p>
    <w:p w14:paraId="79408CA1"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6.</w:t>
      </w:r>
      <w:r w:rsidRPr="0058004B">
        <w:rPr>
          <w:rFonts w:asciiTheme="majorHAnsi" w:hAnsiTheme="majorHAnsi" w:cstheme="majorHAnsi"/>
          <w:szCs w:val="22"/>
        </w:rPr>
        <w:tab/>
        <w:t>§ 299 des Strafgesetzbuchs (Bestechlichkeit und Bestechung im geschäftlichen Verkehr), §§ 299a und 299b des Strafgesetzbuchs (Bestechlichkeit und Bestechung im Gesundheitswesen),</w:t>
      </w:r>
    </w:p>
    <w:p w14:paraId="3C5FECCE"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7.</w:t>
      </w:r>
      <w:r w:rsidRPr="0058004B">
        <w:rPr>
          <w:rFonts w:asciiTheme="majorHAnsi" w:hAnsiTheme="majorHAnsi" w:cstheme="majorHAnsi"/>
          <w:szCs w:val="22"/>
        </w:rPr>
        <w:tab/>
        <w:t>§ 108e des Strafgesetzbuchs (Bestechlichkeit und Bestechung von Mandatsträgern),</w:t>
      </w:r>
    </w:p>
    <w:p w14:paraId="470C7F77"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8.</w:t>
      </w:r>
      <w:r w:rsidRPr="0058004B">
        <w:rPr>
          <w:rFonts w:asciiTheme="majorHAnsi" w:hAnsiTheme="majorHAnsi" w:cstheme="majorHAnsi"/>
          <w:szCs w:val="22"/>
        </w:rPr>
        <w:tab/>
        <w:t>den §§ 333 und 334 des Strafgesetzbuchs (Vorteilsgewährung und Bestechung), jeweils auch in Verbindung mit § 335a des Strafgesetzbuchs (Ausländische und internationale Bedienstete),</w:t>
      </w:r>
    </w:p>
    <w:p w14:paraId="4582CFE6"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9.</w:t>
      </w:r>
      <w:r w:rsidRPr="0058004B">
        <w:rPr>
          <w:rFonts w:asciiTheme="majorHAnsi" w:hAnsiTheme="majorHAnsi" w:cstheme="majorHAnsi"/>
          <w:szCs w:val="22"/>
        </w:rPr>
        <w:tab/>
        <w:t>Artikel 2 § 2 des Gesetzes zur Bekämpfung internationaler Bestechung (Bestechung ausländischer Abgeordneter im Zusammenhang mit internationalem Geschäftsverkehr) oder</w:t>
      </w:r>
    </w:p>
    <w:p w14:paraId="466E71F6"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10.</w:t>
      </w:r>
      <w:r w:rsidRPr="0058004B">
        <w:rPr>
          <w:rFonts w:asciiTheme="majorHAnsi" w:hAnsiTheme="majorHAnsi" w:cstheme="majorHAnsi"/>
          <w:szCs w:val="22"/>
        </w:rPr>
        <w:tab/>
        <w:t>den §§ 232, 232a Absatz 1 bis 5, den §§ 232b bis 233a des Strafgesetzbuches (Menschenhandel, Zwangsprostitution, Zwangsarbeit, Ausbeutung der Arbeitskraft, Ausbeutung unter Ausnutzung einer Freiheitsberaubung).</w:t>
      </w:r>
    </w:p>
    <w:p w14:paraId="030A5013" w14:textId="7F9E0FD8" w:rsidR="002E1F93" w:rsidRPr="0058004B" w:rsidRDefault="002E1F93" w:rsidP="002E1F93">
      <w:pPr>
        <w:autoSpaceDE w:val="0"/>
        <w:autoSpaceDN w:val="0"/>
        <w:adjustRightInd w:val="0"/>
        <w:ind w:left="851" w:firstLine="4"/>
        <w:jc w:val="both"/>
        <w:rPr>
          <w:rFonts w:asciiTheme="majorHAnsi" w:hAnsiTheme="majorHAnsi" w:cstheme="majorHAnsi"/>
          <w:szCs w:val="22"/>
        </w:rPr>
      </w:pPr>
      <w:r w:rsidRPr="0058004B">
        <w:rPr>
          <w:rFonts w:asciiTheme="majorHAnsi" w:hAnsiTheme="majorHAnsi" w:cstheme="majorHAnsi"/>
          <w:szCs w:val="22"/>
        </w:rPr>
        <w:lastRenderedPageBreak/>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w:t>
      </w:r>
      <w:r w:rsidR="00FB6EE9" w:rsidRPr="0058004B">
        <w:rPr>
          <w:rFonts w:asciiTheme="majorHAnsi" w:hAnsiTheme="majorHAnsi" w:cstheme="majorHAnsi"/>
          <w:szCs w:val="22"/>
        </w:rPr>
        <w:t xml:space="preserve"> </w:t>
      </w:r>
      <w:r w:rsidRPr="0058004B">
        <w:rPr>
          <w:rFonts w:asciiTheme="majorHAnsi" w:hAnsiTheme="majorHAnsi" w:cstheme="majorHAnsi"/>
          <w:szCs w:val="22"/>
        </w:rPr>
        <w:t>130 des Gesetzes über Ordnungswidrigkeiten (OWiG) einer Person im Hinblick auf das Verhalten einer anderen für das Unternehmen handelnden, rechtskräftig verurteilten Person vorliegt.</w:t>
      </w:r>
    </w:p>
    <w:p w14:paraId="3DAEA7B1" w14:textId="77777777" w:rsidR="002E1F93" w:rsidRPr="0058004B" w:rsidRDefault="002E1F93" w:rsidP="002E1F93">
      <w:pPr>
        <w:autoSpaceDE w:val="0"/>
        <w:autoSpaceDN w:val="0"/>
        <w:adjustRightInd w:val="0"/>
        <w:ind w:left="851" w:firstLine="4"/>
        <w:jc w:val="both"/>
        <w:rPr>
          <w:rFonts w:asciiTheme="majorHAnsi" w:hAnsiTheme="majorHAnsi" w:cstheme="majorHAnsi"/>
          <w:szCs w:val="22"/>
        </w:rPr>
      </w:pPr>
    </w:p>
    <w:p w14:paraId="70641362" w14:textId="0DA1EEC0" w:rsidR="002E1F93" w:rsidRPr="0058004B" w:rsidRDefault="002E1F93" w:rsidP="002E1F93">
      <w:pPr>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    </w:t>
      </w:r>
      <w:sdt>
        <w:sdtPr>
          <w:rPr>
            <w:rFonts w:asciiTheme="majorHAnsi" w:hAnsiTheme="majorHAnsi" w:cstheme="majorHAnsi"/>
            <w:szCs w:val="22"/>
          </w:rPr>
          <w:id w:val="196512836"/>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Ich/Wir erkläre(n) hiermit, dass keine Strafen oder Geldbußen für die vorgenannten Tatbestände oder nach vergleichbaren Vorschriften anderer Staaten gegen mein/unser Unternehmen oder eine Person verhängt worden sind, deren Verhalten unserem/meinem Unternehmen zuzurechnen ist.</w:t>
      </w:r>
    </w:p>
    <w:p w14:paraId="4A487E87" w14:textId="77777777" w:rsidR="002E1F93" w:rsidRPr="0058004B" w:rsidRDefault="002E1F93" w:rsidP="002E1F93">
      <w:pPr>
        <w:autoSpaceDE w:val="0"/>
        <w:autoSpaceDN w:val="0"/>
        <w:adjustRightInd w:val="0"/>
        <w:ind w:left="567"/>
        <w:jc w:val="both"/>
        <w:rPr>
          <w:rFonts w:asciiTheme="majorHAnsi" w:hAnsiTheme="majorHAnsi" w:cstheme="majorHAnsi"/>
          <w:szCs w:val="22"/>
        </w:rPr>
      </w:pPr>
    </w:p>
    <w:p w14:paraId="5A2AD87C" w14:textId="5044D99A" w:rsidR="002E1F93" w:rsidRPr="0058004B" w:rsidRDefault="002E1F93" w:rsidP="002E1F93">
      <w:pPr>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2) </w:t>
      </w:r>
      <w:sdt>
        <w:sdtPr>
          <w:rPr>
            <w:rFonts w:asciiTheme="majorHAnsi" w:hAnsiTheme="majorHAnsi" w:cstheme="majorHAnsi"/>
            <w:szCs w:val="22"/>
          </w:rPr>
          <w:id w:val="-219827201"/>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Ich/Wir erkläre(n), dass ich/wir meinen/unseren gesetzlichen Verpflichtungen zur Zahlung von Steuern, Abgaben oder Beiträgen zur Sozialversicherung nachgekommen bin/sind (vgl. §</w:t>
      </w:r>
      <w:r w:rsidR="00FB6EE9" w:rsidRPr="0058004B">
        <w:rPr>
          <w:rFonts w:asciiTheme="majorHAnsi" w:hAnsiTheme="majorHAnsi" w:cstheme="majorHAnsi"/>
          <w:szCs w:val="22"/>
        </w:rPr>
        <w:t xml:space="preserve"> </w:t>
      </w:r>
      <w:r w:rsidRPr="0058004B">
        <w:rPr>
          <w:rFonts w:asciiTheme="majorHAnsi" w:hAnsiTheme="majorHAnsi" w:cstheme="majorHAnsi"/>
          <w:szCs w:val="22"/>
        </w:rPr>
        <w:t>123</w:t>
      </w:r>
      <w:r w:rsidR="00FB6EE9" w:rsidRPr="0058004B">
        <w:rPr>
          <w:rFonts w:asciiTheme="majorHAnsi" w:hAnsiTheme="majorHAnsi" w:cstheme="majorHAnsi"/>
          <w:szCs w:val="22"/>
        </w:rPr>
        <w:t xml:space="preserve"> </w:t>
      </w:r>
      <w:r w:rsidRPr="0058004B">
        <w:rPr>
          <w:rFonts w:asciiTheme="majorHAnsi" w:hAnsiTheme="majorHAnsi" w:cstheme="majorHAnsi"/>
          <w:szCs w:val="22"/>
        </w:rPr>
        <w:t>Abs.</w:t>
      </w:r>
      <w:r w:rsidR="00FB6EE9" w:rsidRPr="0058004B">
        <w:rPr>
          <w:rFonts w:asciiTheme="majorHAnsi" w:hAnsiTheme="majorHAnsi" w:cstheme="majorHAnsi"/>
          <w:szCs w:val="22"/>
        </w:rPr>
        <w:t xml:space="preserve"> </w:t>
      </w:r>
      <w:r w:rsidRPr="0058004B">
        <w:rPr>
          <w:rFonts w:asciiTheme="majorHAnsi" w:hAnsiTheme="majorHAnsi" w:cstheme="majorHAnsi"/>
          <w:szCs w:val="22"/>
        </w:rPr>
        <w:t>4</w:t>
      </w:r>
      <w:r w:rsidR="00FB6EE9" w:rsidRPr="0058004B">
        <w:rPr>
          <w:rFonts w:asciiTheme="majorHAnsi" w:hAnsiTheme="majorHAnsi" w:cstheme="majorHAnsi"/>
          <w:szCs w:val="22"/>
        </w:rPr>
        <w:t xml:space="preserve"> </w:t>
      </w:r>
      <w:r w:rsidRPr="0058004B">
        <w:rPr>
          <w:rFonts w:asciiTheme="majorHAnsi" w:hAnsiTheme="majorHAnsi" w:cstheme="majorHAnsi"/>
          <w:szCs w:val="22"/>
        </w:rPr>
        <w:t>GWB).</w:t>
      </w:r>
    </w:p>
    <w:p w14:paraId="38BFE5EA"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34E405D2" w14:textId="15CD3EBA" w:rsidR="002E1F93" w:rsidRPr="0058004B" w:rsidRDefault="002E1F93" w:rsidP="002E1F93">
      <w:pPr>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3) </w:t>
      </w:r>
      <w:sdt>
        <w:sdtPr>
          <w:rPr>
            <w:rFonts w:asciiTheme="majorHAnsi" w:hAnsiTheme="majorHAnsi" w:cstheme="majorHAnsi"/>
            <w:szCs w:val="22"/>
          </w:rPr>
          <w:id w:val="-1595386867"/>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Mir/Uns ist bekannt, dass ein Unternehmen von der Teilnahme an einem Vergabeverfahren gemäß §</w:t>
      </w:r>
      <w:r w:rsidR="00FB6EE9" w:rsidRPr="0058004B">
        <w:rPr>
          <w:rFonts w:asciiTheme="majorHAnsi" w:hAnsiTheme="majorHAnsi" w:cstheme="majorHAnsi"/>
          <w:szCs w:val="22"/>
        </w:rPr>
        <w:t xml:space="preserve"> </w:t>
      </w:r>
      <w:r w:rsidRPr="0058004B">
        <w:rPr>
          <w:rFonts w:asciiTheme="majorHAnsi" w:hAnsiTheme="majorHAnsi" w:cstheme="majorHAnsi"/>
          <w:szCs w:val="22"/>
        </w:rPr>
        <w:t>124</w:t>
      </w:r>
      <w:r w:rsidR="00FB6EE9" w:rsidRPr="0058004B">
        <w:rPr>
          <w:rFonts w:asciiTheme="majorHAnsi" w:hAnsiTheme="majorHAnsi" w:cstheme="majorHAnsi"/>
          <w:szCs w:val="22"/>
        </w:rPr>
        <w:t xml:space="preserve"> </w:t>
      </w:r>
      <w:r w:rsidRPr="0058004B">
        <w:rPr>
          <w:rFonts w:asciiTheme="majorHAnsi" w:hAnsiTheme="majorHAnsi" w:cstheme="majorHAnsi"/>
          <w:szCs w:val="22"/>
        </w:rPr>
        <w:t>Abs.</w:t>
      </w:r>
      <w:r w:rsidR="00FB6EE9" w:rsidRPr="0058004B">
        <w:rPr>
          <w:rFonts w:asciiTheme="majorHAnsi" w:hAnsiTheme="majorHAnsi" w:cstheme="majorHAnsi"/>
          <w:szCs w:val="22"/>
        </w:rPr>
        <w:t xml:space="preserve"> </w:t>
      </w:r>
      <w:r w:rsidRPr="0058004B">
        <w:rPr>
          <w:rFonts w:asciiTheme="majorHAnsi" w:hAnsiTheme="majorHAnsi" w:cstheme="majorHAnsi"/>
          <w:szCs w:val="22"/>
        </w:rPr>
        <w:t>1</w:t>
      </w:r>
      <w:r w:rsidR="00FB6EE9" w:rsidRPr="0058004B">
        <w:rPr>
          <w:rFonts w:asciiTheme="majorHAnsi" w:hAnsiTheme="majorHAnsi" w:cstheme="majorHAnsi"/>
          <w:szCs w:val="22"/>
        </w:rPr>
        <w:t xml:space="preserve"> </w:t>
      </w:r>
      <w:r w:rsidRPr="0058004B">
        <w:rPr>
          <w:rFonts w:asciiTheme="majorHAnsi" w:hAnsiTheme="majorHAnsi" w:cstheme="majorHAnsi"/>
          <w:szCs w:val="22"/>
        </w:rPr>
        <w:t>GWB ausgeschlossen werden kann, wenn:</w:t>
      </w:r>
    </w:p>
    <w:p w14:paraId="2AC00B87"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24870366"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1.</w:t>
      </w:r>
      <w:r w:rsidRPr="0058004B">
        <w:rPr>
          <w:rFonts w:asciiTheme="majorHAnsi" w:hAnsiTheme="majorHAnsi" w:cstheme="majorHAnsi"/>
          <w:szCs w:val="22"/>
        </w:rPr>
        <w:tab/>
        <w:t>das Unternehmen bei der Ausführung öffentlicher Aufträge nachweislich gegen geltende umwelt-, sozial- oder arbeitsrechtliche Verpflichtungen verstoßen hat,</w:t>
      </w:r>
    </w:p>
    <w:p w14:paraId="6A9A3339"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2.</w:t>
      </w:r>
      <w:r w:rsidRPr="0058004B">
        <w:rPr>
          <w:rFonts w:asciiTheme="majorHAnsi" w:hAnsiTheme="majorHAnsi" w:cstheme="majorHAnsi"/>
          <w:szCs w:val="22"/>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AC0360" w14:textId="6904CAF0"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3.</w:t>
      </w:r>
      <w:r w:rsidRPr="0058004B">
        <w:rPr>
          <w:rFonts w:asciiTheme="majorHAnsi" w:hAnsiTheme="majorHAnsi" w:cstheme="majorHAnsi"/>
          <w:szCs w:val="22"/>
        </w:rPr>
        <w:tab/>
        <w:t>das Unternehmen im Rahmen der beruflichen Tätigkeit nachweislich eine schwere Verfehlung begangen hat, durch die die Integrität des Unternehmens infrage gestellt wird; §</w:t>
      </w:r>
      <w:r w:rsidR="00FB6EE9" w:rsidRPr="0058004B">
        <w:rPr>
          <w:rFonts w:asciiTheme="majorHAnsi" w:hAnsiTheme="majorHAnsi" w:cstheme="majorHAnsi"/>
          <w:szCs w:val="22"/>
        </w:rPr>
        <w:t xml:space="preserve"> </w:t>
      </w:r>
      <w:r w:rsidRPr="0058004B">
        <w:rPr>
          <w:rFonts w:asciiTheme="majorHAnsi" w:hAnsiTheme="majorHAnsi" w:cstheme="majorHAnsi"/>
          <w:szCs w:val="22"/>
        </w:rPr>
        <w:t>123 Abs.</w:t>
      </w:r>
      <w:r w:rsidR="00FB6EE9" w:rsidRPr="0058004B">
        <w:rPr>
          <w:rFonts w:asciiTheme="majorHAnsi" w:hAnsiTheme="majorHAnsi" w:cstheme="majorHAnsi"/>
          <w:szCs w:val="22"/>
        </w:rPr>
        <w:t xml:space="preserve"> </w:t>
      </w:r>
      <w:r w:rsidRPr="0058004B">
        <w:rPr>
          <w:rFonts w:asciiTheme="majorHAnsi" w:hAnsiTheme="majorHAnsi" w:cstheme="majorHAnsi"/>
          <w:szCs w:val="22"/>
        </w:rPr>
        <w:t>3 GWB ist entsprechend anzuwenden,</w:t>
      </w:r>
    </w:p>
    <w:p w14:paraId="3A0A4268"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4.</w:t>
      </w:r>
      <w:r w:rsidRPr="0058004B">
        <w:rPr>
          <w:rFonts w:asciiTheme="majorHAnsi" w:hAnsiTheme="majorHAnsi" w:cstheme="majorHAnsi"/>
          <w:szCs w:val="22"/>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36A26307"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5.</w:t>
      </w:r>
      <w:r w:rsidRPr="0058004B">
        <w:rPr>
          <w:rFonts w:asciiTheme="majorHAnsi" w:hAnsiTheme="majorHAnsi" w:cstheme="majorHAnsi"/>
          <w:szCs w:val="22"/>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EBDD5D1"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6.</w:t>
      </w:r>
      <w:r w:rsidRPr="0058004B">
        <w:rPr>
          <w:rFonts w:asciiTheme="majorHAnsi" w:hAnsiTheme="majorHAnsi" w:cstheme="majorHAnsi"/>
          <w:szCs w:val="22"/>
        </w:rPr>
        <w:tab/>
        <w:t>eine Wettbewerbsverzerrung daraus resultiert, dass das Unternehmen bereits in die Vorbereitung des Vergabeverfahrens einbezogen war, und diese Wettbewerbsverzerrung nicht durch andere, weniger einschneidende Maßnahmen beseitigt werden kann,</w:t>
      </w:r>
    </w:p>
    <w:p w14:paraId="23C07756"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7.</w:t>
      </w:r>
      <w:r w:rsidRPr="0058004B">
        <w:rPr>
          <w:rFonts w:asciiTheme="majorHAnsi" w:hAnsiTheme="majorHAnsi" w:cstheme="majorHAnsi"/>
          <w:szCs w:val="22"/>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AEF1DD"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8.</w:t>
      </w:r>
      <w:r w:rsidRPr="0058004B">
        <w:rPr>
          <w:rFonts w:asciiTheme="majorHAnsi" w:hAnsiTheme="majorHAnsi" w:cstheme="majorHAnsi"/>
          <w:szCs w:val="22"/>
        </w:rPr>
        <w:tab/>
        <w:t>das Unternehmen in Bezug auf Ausschlussgründe oder Eignungskriterien eine schwerwiegende Täuschung begangen oder Auskünfte zurückgehalten hat oder nicht in der Lage ist, die erforderlichen Nachweise zu übermitteln, oder</w:t>
      </w:r>
    </w:p>
    <w:p w14:paraId="37817A09" w14:textId="77777777" w:rsidR="002E1F93" w:rsidRPr="0058004B" w:rsidRDefault="002E1F93" w:rsidP="002E1F93">
      <w:pPr>
        <w:tabs>
          <w:tab w:val="left" w:pos="1134"/>
        </w:tabs>
        <w:autoSpaceDE w:val="0"/>
        <w:autoSpaceDN w:val="0"/>
        <w:adjustRightInd w:val="0"/>
        <w:ind w:left="1134" w:hanging="283"/>
        <w:jc w:val="both"/>
        <w:rPr>
          <w:rFonts w:asciiTheme="majorHAnsi" w:hAnsiTheme="majorHAnsi" w:cstheme="majorHAnsi"/>
          <w:szCs w:val="22"/>
        </w:rPr>
      </w:pPr>
      <w:r w:rsidRPr="0058004B">
        <w:rPr>
          <w:rFonts w:asciiTheme="majorHAnsi" w:hAnsiTheme="majorHAnsi" w:cstheme="majorHAnsi"/>
          <w:szCs w:val="22"/>
        </w:rPr>
        <w:t>9.</w:t>
      </w:r>
      <w:r w:rsidRPr="0058004B">
        <w:rPr>
          <w:rFonts w:asciiTheme="majorHAnsi" w:hAnsiTheme="majorHAnsi" w:cstheme="majorHAnsi"/>
          <w:szCs w:val="22"/>
        </w:rPr>
        <w:tab/>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D33816F"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3BF97B2E" w14:textId="20261E7F" w:rsidR="002E1F93" w:rsidRPr="0058004B" w:rsidRDefault="002E1F93" w:rsidP="002E1F93">
      <w:pPr>
        <w:tabs>
          <w:tab w:val="left" w:pos="851"/>
        </w:tabs>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    </w:t>
      </w:r>
      <w:sdt>
        <w:sdtPr>
          <w:rPr>
            <w:rFonts w:asciiTheme="majorHAnsi" w:hAnsiTheme="majorHAnsi" w:cstheme="majorHAnsi"/>
            <w:szCs w:val="22"/>
          </w:rPr>
          <w:id w:val="-1914226272"/>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Ich/Wir erkläre(n) hiermit, dass keine zuvor genannten Gründe vorliegen, die einen Ausschluss meines/unseres Unternehmens von der Teilnahme am Vergabeverfahren rechtfertigen.</w:t>
      </w:r>
    </w:p>
    <w:p w14:paraId="6CF7774A"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6CA83B14" w14:textId="2491D75D" w:rsidR="002E1F93" w:rsidRPr="0058004B" w:rsidRDefault="002E1F93" w:rsidP="002E1F93">
      <w:pPr>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4) </w:t>
      </w:r>
      <w:sdt>
        <w:sdtPr>
          <w:rPr>
            <w:rFonts w:asciiTheme="majorHAnsi" w:hAnsiTheme="majorHAnsi" w:cstheme="majorHAnsi"/>
            <w:szCs w:val="22"/>
          </w:rPr>
          <w:id w:val="1135988368"/>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r>
      <w:r w:rsidR="00037CDD" w:rsidRPr="0058004B">
        <w:rPr>
          <w:rFonts w:asciiTheme="majorHAnsi" w:hAnsiTheme="majorHAnsi" w:cstheme="majorHAnsi"/>
          <w:szCs w:val="22"/>
        </w:rPr>
        <w:t>Ich/wir erkläre(n), dass keine Ausschlussgründe nach den in §</w:t>
      </w:r>
      <w:r w:rsidR="00FB6EE9" w:rsidRPr="0058004B">
        <w:rPr>
          <w:rFonts w:asciiTheme="majorHAnsi" w:hAnsiTheme="majorHAnsi" w:cstheme="majorHAnsi"/>
          <w:szCs w:val="22"/>
        </w:rPr>
        <w:t xml:space="preserve"> </w:t>
      </w:r>
      <w:r w:rsidR="00037CDD" w:rsidRPr="0058004B">
        <w:rPr>
          <w:rFonts w:asciiTheme="majorHAnsi" w:hAnsiTheme="majorHAnsi" w:cstheme="majorHAnsi"/>
          <w:szCs w:val="22"/>
        </w:rPr>
        <w:t>124 Abs.</w:t>
      </w:r>
      <w:r w:rsidR="00FB6EE9" w:rsidRPr="0058004B">
        <w:rPr>
          <w:rFonts w:asciiTheme="majorHAnsi" w:hAnsiTheme="majorHAnsi" w:cstheme="majorHAnsi"/>
          <w:szCs w:val="22"/>
        </w:rPr>
        <w:t xml:space="preserve"> </w:t>
      </w:r>
      <w:r w:rsidR="00037CDD" w:rsidRPr="0058004B">
        <w:rPr>
          <w:rFonts w:asciiTheme="majorHAnsi" w:hAnsiTheme="majorHAnsi" w:cstheme="majorHAnsi"/>
          <w:szCs w:val="22"/>
        </w:rPr>
        <w:t>2 GWB genannten gesetzlichen Bestimmungen (</w:t>
      </w:r>
      <w:r w:rsidR="00FD28FF">
        <w:rPr>
          <w:rFonts w:asciiTheme="majorHAnsi" w:hAnsiTheme="majorHAnsi" w:cstheme="majorHAnsi"/>
          <w:szCs w:val="22"/>
        </w:rPr>
        <w:t xml:space="preserve">§ 21 </w:t>
      </w:r>
      <w:r w:rsidR="00037CDD" w:rsidRPr="0058004B">
        <w:rPr>
          <w:rFonts w:asciiTheme="majorHAnsi" w:hAnsiTheme="majorHAnsi" w:cstheme="majorHAnsi"/>
          <w:szCs w:val="22"/>
        </w:rPr>
        <w:t xml:space="preserve">Arbeitnehmer-Entsendegesetz, </w:t>
      </w:r>
      <w:r w:rsidR="00FD28FF">
        <w:rPr>
          <w:rFonts w:asciiTheme="majorHAnsi" w:hAnsiTheme="majorHAnsi" w:cstheme="majorHAnsi"/>
          <w:szCs w:val="22"/>
        </w:rPr>
        <w:t xml:space="preserve">§ 98c </w:t>
      </w:r>
      <w:r w:rsidR="00037CDD" w:rsidRPr="0058004B">
        <w:rPr>
          <w:rFonts w:asciiTheme="majorHAnsi" w:hAnsiTheme="majorHAnsi" w:cstheme="majorHAnsi"/>
          <w:szCs w:val="22"/>
        </w:rPr>
        <w:t>Aufenthaltsgesetz, § 19 Mindestlohngesetz, § 21 Schwarzarbeitsbekämpfungsgesetz und § 22 Lieferkettensorgfaltspflichtengesetz) vorliegen.</w:t>
      </w:r>
    </w:p>
    <w:p w14:paraId="0CEF6F5F"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589041CA" w14:textId="6C288EA9" w:rsidR="002E1F93" w:rsidRPr="0058004B" w:rsidRDefault="002E1F93" w:rsidP="002E1F93">
      <w:pPr>
        <w:autoSpaceDE w:val="0"/>
        <w:autoSpaceDN w:val="0"/>
        <w:adjustRightInd w:val="0"/>
        <w:ind w:left="851" w:hanging="851"/>
        <w:jc w:val="both"/>
        <w:rPr>
          <w:rFonts w:asciiTheme="majorHAnsi" w:hAnsiTheme="majorHAnsi" w:cstheme="majorHAnsi"/>
          <w:szCs w:val="22"/>
        </w:rPr>
      </w:pPr>
      <w:r w:rsidRPr="0058004B">
        <w:rPr>
          <w:rFonts w:asciiTheme="majorHAnsi" w:hAnsiTheme="majorHAnsi" w:cstheme="majorHAnsi"/>
          <w:szCs w:val="22"/>
        </w:rPr>
        <w:t xml:space="preserve">5) </w:t>
      </w:r>
      <w:sdt>
        <w:sdtPr>
          <w:rPr>
            <w:rFonts w:asciiTheme="majorHAnsi" w:hAnsiTheme="majorHAnsi" w:cstheme="majorHAnsi"/>
            <w:szCs w:val="22"/>
          </w:rPr>
          <w:id w:val="-2046513509"/>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Mir/Uns ist bekannt, dass die Nichtvorlage oder die Unrichtigkeit vorstehender Erklärungen zu meinem/unserem Ausschluss von diesem und künftigen Vergabeverfahren sowie zur Kündigung eines etwaig erteilten Auftrags führen kann.</w:t>
      </w:r>
    </w:p>
    <w:p w14:paraId="3138B7A7"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67EA5044" w14:textId="4ACDA903" w:rsidR="002E1F93" w:rsidRPr="0058004B" w:rsidRDefault="002E1F93" w:rsidP="002E1F93">
      <w:pPr>
        <w:autoSpaceDE w:val="0"/>
        <w:autoSpaceDN w:val="0"/>
        <w:adjustRightInd w:val="0"/>
        <w:ind w:left="851" w:hanging="848"/>
        <w:jc w:val="both"/>
        <w:rPr>
          <w:rFonts w:asciiTheme="majorHAnsi" w:hAnsiTheme="majorHAnsi" w:cstheme="majorHAnsi"/>
          <w:szCs w:val="22"/>
        </w:rPr>
      </w:pPr>
      <w:r w:rsidRPr="0058004B">
        <w:rPr>
          <w:rFonts w:asciiTheme="majorHAnsi" w:hAnsiTheme="majorHAnsi" w:cstheme="majorHAnsi"/>
          <w:szCs w:val="22"/>
        </w:rPr>
        <w:t xml:space="preserve">6) </w:t>
      </w:r>
      <w:sdt>
        <w:sdtPr>
          <w:rPr>
            <w:rFonts w:asciiTheme="majorHAnsi" w:hAnsiTheme="majorHAnsi" w:cstheme="majorHAnsi"/>
            <w:szCs w:val="22"/>
          </w:rPr>
          <w:id w:val="70166471"/>
          <w14:checkbox>
            <w14:checked w14:val="0"/>
            <w14:checkedState w14:val="2612" w14:font="MS Gothic"/>
            <w14:uncheckedState w14:val="2610" w14:font="MS Gothic"/>
          </w14:checkbox>
        </w:sdtPr>
        <w:sdtEndPr/>
        <w:sdtContent>
          <w:r w:rsidRPr="0058004B">
            <w:rPr>
              <w:rFonts w:ascii="Segoe UI Symbol" w:eastAsia="MS Gothic" w:hAnsi="Segoe UI Symbol" w:cs="Segoe UI Symbol"/>
              <w:szCs w:val="22"/>
            </w:rPr>
            <w:t>☐</w:t>
          </w:r>
        </w:sdtContent>
      </w:sdt>
      <w:r w:rsidRPr="0058004B">
        <w:rPr>
          <w:rFonts w:asciiTheme="majorHAnsi" w:hAnsiTheme="majorHAnsi" w:cstheme="majorHAnsi"/>
          <w:szCs w:val="22"/>
        </w:rPr>
        <w:tab/>
        <w:t xml:space="preserve">Wir können/Ich kann die vorstehenden Erklärungen nicht bzw. nicht uneingeschränkt abgeben. </w:t>
      </w:r>
    </w:p>
    <w:p w14:paraId="23162F4D" w14:textId="377C65D1" w:rsidR="002E1F93" w:rsidRPr="0058004B" w:rsidRDefault="002E1F93" w:rsidP="002E1F93">
      <w:pPr>
        <w:autoSpaceDE w:val="0"/>
        <w:autoSpaceDN w:val="0"/>
        <w:adjustRightInd w:val="0"/>
        <w:ind w:left="851"/>
        <w:jc w:val="both"/>
        <w:rPr>
          <w:rFonts w:asciiTheme="majorHAnsi" w:hAnsiTheme="majorHAnsi" w:cstheme="majorHAnsi"/>
          <w:i/>
          <w:szCs w:val="22"/>
        </w:rPr>
      </w:pPr>
      <w:r w:rsidRPr="0058004B">
        <w:rPr>
          <w:rFonts w:asciiTheme="majorHAnsi" w:hAnsiTheme="majorHAnsi" w:cstheme="majorHAnsi"/>
          <w:i/>
          <w:szCs w:val="22"/>
        </w:rPr>
        <w:t>Bitte begründen Sie diese Angabe auf einer gesonderten Anlage und bezeichnen Sie diese als „Anlage zur Eigenerklärung Ausschlussgründe nach §§</w:t>
      </w:r>
      <w:r w:rsidR="00FB6EE9" w:rsidRPr="0058004B">
        <w:rPr>
          <w:rFonts w:asciiTheme="majorHAnsi" w:hAnsiTheme="majorHAnsi" w:cstheme="majorHAnsi"/>
          <w:i/>
          <w:szCs w:val="22"/>
        </w:rPr>
        <w:t xml:space="preserve"> </w:t>
      </w:r>
      <w:r w:rsidRPr="0058004B">
        <w:rPr>
          <w:rFonts w:asciiTheme="majorHAnsi" w:hAnsiTheme="majorHAnsi" w:cstheme="majorHAnsi"/>
          <w:i/>
          <w:szCs w:val="22"/>
        </w:rPr>
        <w:t>123, 124 GWB“.</w:t>
      </w:r>
    </w:p>
    <w:p w14:paraId="25215459" w14:textId="77777777" w:rsidR="002E1F93" w:rsidRPr="0058004B" w:rsidRDefault="002E1F93" w:rsidP="002E1F93">
      <w:pPr>
        <w:autoSpaceDE w:val="0"/>
        <w:autoSpaceDN w:val="0"/>
        <w:adjustRightInd w:val="0"/>
        <w:ind w:left="1560"/>
        <w:jc w:val="both"/>
        <w:rPr>
          <w:rFonts w:asciiTheme="majorHAnsi" w:hAnsiTheme="majorHAnsi" w:cstheme="majorHAnsi"/>
          <w:i/>
          <w:szCs w:val="22"/>
        </w:rPr>
      </w:pPr>
    </w:p>
    <w:p w14:paraId="0AAD96BA"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r w:rsidRPr="0058004B">
        <w:rPr>
          <w:rFonts w:asciiTheme="majorHAnsi" w:hAnsiTheme="majorHAnsi" w:cstheme="majorHAnsi"/>
          <w:szCs w:val="22"/>
        </w:rPr>
        <w:t>Es wurden folgende Maßnahmen zur Selbstreinigung durchgeführt:</w:t>
      </w:r>
    </w:p>
    <w:p w14:paraId="407C207B"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74F6F063" w14:textId="18C4EF53" w:rsidR="002E1F93" w:rsidRPr="0058004B" w:rsidRDefault="00243F1A" w:rsidP="002E1F93">
      <w:pPr>
        <w:autoSpaceDE w:val="0"/>
        <w:autoSpaceDN w:val="0"/>
        <w:adjustRightInd w:val="0"/>
        <w:ind w:left="1418" w:hanging="567"/>
        <w:jc w:val="both"/>
        <w:rPr>
          <w:rFonts w:asciiTheme="majorHAnsi" w:hAnsiTheme="majorHAnsi" w:cstheme="majorHAnsi"/>
          <w:szCs w:val="22"/>
        </w:rPr>
      </w:pPr>
      <w:sdt>
        <w:sdtPr>
          <w:rPr>
            <w:rFonts w:asciiTheme="majorHAnsi" w:hAnsiTheme="majorHAnsi" w:cstheme="majorHAnsi"/>
            <w:szCs w:val="22"/>
          </w:rPr>
          <w:id w:val="-607658539"/>
          <w14:checkbox>
            <w14:checked w14:val="0"/>
            <w14:checkedState w14:val="2612" w14:font="MS Gothic"/>
            <w14:uncheckedState w14:val="2610" w14:font="MS Gothic"/>
          </w14:checkbox>
        </w:sdtPr>
        <w:sdtEndPr/>
        <w:sdtContent>
          <w:r w:rsidR="002E1F93" w:rsidRPr="0058004B">
            <w:rPr>
              <w:rFonts w:ascii="Segoe UI Symbol" w:eastAsia="MS Gothic" w:hAnsi="Segoe UI Symbol" w:cs="Segoe UI Symbol"/>
              <w:szCs w:val="22"/>
            </w:rPr>
            <w:t>☐</w:t>
          </w:r>
        </w:sdtContent>
      </w:sdt>
      <w:r w:rsidR="002E1F93" w:rsidRPr="0058004B">
        <w:rPr>
          <w:rFonts w:asciiTheme="majorHAnsi" w:hAnsiTheme="majorHAnsi" w:cstheme="majorHAnsi"/>
          <w:szCs w:val="22"/>
        </w:rPr>
        <w:tab/>
        <w:t>Die Zahlung von Steuern, Abgaben und Beiträgen zur Sozialversicherung einschließlich Zinsen, Säumnis- und Strafzuschlägen wurde vorgenommen bzw. eine Verpflichtung zur Zahlung wurde eingegangen (vgl. §</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123</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Abs.</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4 Satz</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2</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GWB).</w:t>
      </w:r>
    </w:p>
    <w:p w14:paraId="407100C6"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4A377AAE" w14:textId="0337F4C4" w:rsidR="002E1F93" w:rsidRPr="0058004B" w:rsidRDefault="00243F1A" w:rsidP="002E1F93">
      <w:pPr>
        <w:autoSpaceDE w:val="0"/>
        <w:autoSpaceDN w:val="0"/>
        <w:adjustRightInd w:val="0"/>
        <w:ind w:left="1418" w:hanging="567"/>
        <w:jc w:val="both"/>
        <w:rPr>
          <w:rFonts w:asciiTheme="majorHAnsi" w:hAnsiTheme="majorHAnsi" w:cstheme="majorHAnsi"/>
          <w:szCs w:val="22"/>
        </w:rPr>
      </w:pPr>
      <w:sdt>
        <w:sdtPr>
          <w:rPr>
            <w:rFonts w:asciiTheme="majorHAnsi" w:hAnsiTheme="majorHAnsi" w:cstheme="majorHAnsi"/>
            <w:szCs w:val="22"/>
          </w:rPr>
          <w:id w:val="2060670649"/>
          <w14:checkbox>
            <w14:checked w14:val="0"/>
            <w14:checkedState w14:val="2612" w14:font="MS Gothic"/>
            <w14:uncheckedState w14:val="2610" w14:font="MS Gothic"/>
          </w14:checkbox>
        </w:sdtPr>
        <w:sdtEndPr/>
        <w:sdtContent>
          <w:r w:rsidR="002E1F93" w:rsidRPr="0058004B">
            <w:rPr>
              <w:rFonts w:ascii="Segoe UI Symbol" w:hAnsi="Segoe UI Symbol" w:cs="Segoe UI Symbol"/>
              <w:szCs w:val="22"/>
            </w:rPr>
            <w:t>☐</w:t>
          </w:r>
        </w:sdtContent>
      </w:sdt>
      <w:r w:rsidR="002E1F93" w:rsidRPr="0058004B">
        <w:rPr>
          <w:rFonts w:asciiTheme="majorHAnsi" w:hAnsiTheme="majorHAnsi" w:cstheme="majorHAnsi"/>
          <w:szCs w:val="22"/>
        </w:rPr>
        <w:tab/>
        <w:t>Für jeden durch eine Straftat oder ein Fehlverhalten verursachten Schaden wurde ein Ausgleich gezahlt bzw. eine Verpflichtung zur Zahlung eines Ausgleichs vereinbart (§</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125 Abs.</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 Nr.</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 GWB).</w:t>
      </w:r>
    </w:p>
    <w:p w14:paraId="4D6A3B61"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7F74CDBA" w14:textId="77020C9F" w:rsidR="002E1F93" w:rsidRPr="0058004B" w:rsidRDefault="00243F1A" w:rsidP="002E1F93">
      <w:pPr>
        <w:autoSpaceDE w:val="0"/>
        <w:autoSpaceDN w:val="0"/>
        <w:adjustRightInd w:val="0"/>
        <w:ind w:left="1418" w:hanging="567"/>
        <w:jc w:val="both"/>
        <w:rPr>
          <w:rFonts w:asciiTheme="majorHAnsi" w:hAnsiTheme="majorHAnsi" w:cstheme="majorHAnsi"/>
          <w:szCs w:val="22"/>
        </w:rPr>
      </w:pPr>
      <w:sdt>
        <w:sdtPr>
          <w:rPr>
            <w:rFonts w:asciiTheme="majorHAnsi" w:hAnsiTheme="majorHAnsi" w:cstheme="majorHAnsi"/>
            <w:szCs w:val="22"/>
          </w:rPr>
          <w:id w:val="795718181"/>
          <w14:checkbox>
            <w14:checked w14:val="0"/>
            <w14:checkedState w14:val="2612" w14:font="MS Gothic"/>
            <w14:uncheckedState w14:val="2610" w14:font="MS Gothic"/>
          </w14:checkbox>
        </w:sdtPr>
        <w:sdtEndPr/>
        <w:sdtContent>
          <w:r w:rsidR="002E1F93" w:rsidRPr="0058004B">
            <w:rPr>
              <w:rFonts w:ascii="Segoe UI Symbol" w:hAnsi="Segoe UI Symbol" w:cs="Segoe UI Symbol"/>
              <w:szCs w:val="22"/>
            </w:rPr>
            <w:t>☐</w:t>
          </w:r>
        </w:sdtContent>
      </w:sdt>
      <w:r w:rsidR="002E1F93" w:rsidRPr="0058004B">
        <w:rPr>
          <w:rFonts w:asciiTheme="majorHAnsi" w:hAnsiTheme="majorHAnsi" w:cstheme="majorHAnsi"/>
          <w:szCs w:val="22"/>
        </w:rPr>
        <w:tab/>
        <w:t>Tatsachen und Umstände, die mit der Straftat oder dem Fehlverhalten und dem dadurch verursachten Schaden in Zusammenhang stehen, wurden durch eine aktive Zusammenarbeit mit den Ermittlungsbehörden und dem öffentlichen Auftraggeber umfassend geklärt (§</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125 Abs.</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 Nr.</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2 GWB).</w:t>
      </w:r>
    </w:p>
    <w:p w14:paraId="3F056270"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4C9E44EB" w14:textId="02D51984" w:rsidR="002E1F93" w:rsidRPr="0058004B" w:rsidRDefault="00243F1A" w:rsidP="002E1F93">
      <w:pPr>
        <w:autoSpaceDE w:val="0"/>
        <w:autoSpaceDN w:val="0"/>
        <w:adjustRightInd w:val="0"/>
        <w:ind w:left="1418" w:hanging="567"/>
        <w:jc w:val="both"/>
        <w:rPr>
          <w:rFonts w:asciiTheme="majorHAnsi" w:hAnsiTheme="majorHAnsi" w:cstheme="majorHAnsi"/>
          <w:szCs w:val="22"/>
        </w:rPr>
      </w:pPr>
      <w:sdt>
        <w:sdtPr>
          <w:rPr>
            <w:rFonts w:asciiTheme="majorHAnsi" w:hAnsiTheme="majorHAnsi" w:cstheme="majorHAnsi"/>
            <w:szCs w:val="22"/>
          </w:rPr>
          <w:id w:val="-2019678540"/>
          <w14:checkbox>
            <w14:checked w14:val="0"/>
            <w14:checkedState w14:val="2612" w14:font="MS Gothic"/>
            <w14:uncheckedState w14:val="2610" w14:font="MS Gothic"/>
          </w14:checkbox>
        </w:sdtPr>
        <w:sdtEndPr/>
        <w:sdtContent>
          <w:r w:rsidR="002E1F93" w:rsidRPr="0058004B">
            <w:rPr>
              <w:rFonts w:ascii="Segoe UI Symbol" w:hAnsi="Segoe UI Symbol" w:cs="Segoe UI Symbol"/>
              <w:szCs w:val="22"/>
            </w:rPr>
            <w:t>☐</w:t>
          </w:r>
        </w:sdtContent>
      </w:sdt>
      <w:r w:rsidR="002E1F93" w:rsidRPr="0058004B">
        <w:rPr>
          <w:rFonts w:asciiTheme="majorHAnsi" w:hAnsiTheme="majorHAnsi" w:cstheme="majorHAnsi"/>
          <w:szCs w:val="22"/>
        </w:rPr>
        <w:tab/>
        <w:t>Es wurden konkrete technische, organisatorische und personelle Maßnahmen ergriffen, die geeignet sind, weitere Straftaten oder weiteres Fehlverhalten zu vermeiden (§</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125 Abs.</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1 Nr.</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3</w:t>
      </w:r>
      <w:r w:rsidR="00FB6EE9" w:rsidRPr="0058004B">
        <w:rPr>
          <w:rFonts w:asciiTheme="majorHAnsi" w:hAnsiTheme="majorHAnsi" w:cstheme="majorHAnsi"/>
          <w:szCs w:val="22"/>
        </w:rPr>
        <w:t xml:space="preserve"> </w:t>
      </w:r>
      <w:r w:rsidR="002E1F93" w:rsidRPr="0058004B">
        <w:rPr>
          <w:rFonts w:asciiTheme="majorHAnsi" w:hAnsiTheme="majorHAnsi" w:cstheme="majorHAnsi"/>
          <w:szCs w:val="22"/>
        </w:rPr>
        <w:t>GWB).</w:t>
      </w:r>
    </w:p>
    <w:p w14:paraId="6EC6CA3A" w14:textId="77777777" w:rsidR="002E1F93" w:rsidRPr="0058004B" w:rsidRDefault="002E1F93" w:rsidP="002E1F93">
      <w:pPr>
        <w:autoSpaceDE w:val="0"/>
        <w:autoSpaceDN w:val="0"/>
        <w:adjustRightInd w:val="0"/>
        <w:jc w:val="both"/>
        <w:rPr>
          <w:rFonts w:asciiTheme="majorHAnsi" w:hAnsiTheme="majorHAnsi" w:cstheme="majorHAnsi"/>
          <w:szCs w:val="22"/>
        </w:rPr>
      </w:pPr>
    </w:p>
    <w:p w14:paraId="5B49119F" w14:textId="60438FD7" w:rsidR="002E1F93" w:rsidRPr="0058004B" w:rsidRDefault="00243F1A" w:rsidP="002E1F93">
      <w:pPr>
        <w:autoSpaceDE w:val="0"/>
        <w:autoSpaceDN w:val="0"/>
        <w:adjustRightInd w:val="0"/>
        <w:ind w:left="1418" w:hanging="567"/>
        <w:jc w:val="both"/>
        <w:rPr>
          <w:rFonts w:asciiTheme="majorHAnsi" w:hAnsiTheme="majorHAnsi" w:cstheme="majorHAnsi"/>
          <w:szCs w:val="22"/>
        </w:rPr>
      </w:pPr>
      <w:sdt>
        <w:sdtPr>
          <w:rPr>
            <w:rFonts w:asciiTheme="majorHAnsi" w:hAnsiTheme="majorHAnsi" w:cstheme="majorHAnsi"/>
            <w:szCs w:val="22"/>
          </w:rPr>
          <w:id w:val="-770399263"/>
          <w14:checkbox>
            <w14:checked w14:val="0"/>
            <w14:checkedState w14:val="2612" w14:font="MS Gothic"/>
            <w14:uncheckedState w14:val="2610" w14:font="MS Gothic"/>
          </w14:checkbox>
        </w:sdtPr>
        <w:sdtEndPr/>
        <w:sdtContent>
          <w:r w:rsidR="002E1F93" w:rsidRPr="0058004B">
            <w:rPr>
              <w:rFonts w:ascii="Segoe UI Symbol" w:hAnsi="Segoe UI Symbol" w:cs="Segoe UI Symbol"/>
              <w:szCs w:val="22"/>
            </w:rPr>
            <w:t>☐</w:t>
          </w:r>
        </w:sdtContent>
      </w:sdt>
      <w:r w:rsidR="002E1F93" w:rsidRPr="0058004B">
        <w:rPr>
          <w:rFonts w:asciiTheme="majorHAnsi" w:hAnsiTheme="majorHAnsi" w:cstheme="majorHAnsi"/>
          <w:szCs w:val="22"/>
        </w:rPr>
        <w:tab/>
        <w:t>Sonstige Maßnahmen: (bitte beschreiben)</w:t>
      </w:r>
    </w:p>
    <w:p w14:paraId="1D35F906"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3A9F231D" w14:textId="77777777" w:rsidR="002E1F93" w:rsidRPr="0058004B" w:rsidRDefault="002E1F93" w:rsidP="002E1F93">
      <w:pPr>
        <w:autoSpaceDE w:val="0"/>
        <w:autoSpaceDN w:val="0"/>
        <w:adjustRightInd w:val="0"/>
        <w:ind w:left="851"/>
        <w:jc w:val="both"/>
        <w:rPr>
          <w:rFonts w:asciiTheme="majorHAnsi" w:hAnsiTheme="majorHAnsi" w:cstheme="majorHAnsi"/>
          <w:szCs w:val="22"/>
        </w:rPr>
      </w:pPr>
    </w:p>
    <w:p w14:paraId="37954C3D" w14:textId="4C802A6F" w:rsidR="00314F93" w:rsidRPr="0058004B" w:rsidRDefault="002E1F93" w:rsidP="00D436EF">
      <w:pPr>
        <w:autoSpaceDE w:val="0"/>
        <w:autoSpaceDN w:val="0"/>
        <w:adjustRightInd w:val="0"/>
        <w:ind w:left="851"/>
        <w:jc w:val="both"/>
        <w:rPr>
          <w:rFonts w:asciiTheme="majorHAnsi" w:hAnsiTheme="majorHAnsi" w:cstheme="majorHAnsi"/>
          <w:i/>
          <w:szCs w:val="22"/>
        </w:rPr>
      </w:pPr>
      <w:r w:rsidRPr="0058004B">
        <w:rPr>
          <w:rFonts w:asciiTheme="majorHAnsi" w:hAnsiTheme="majorHAnsi" w:cstheme="majorHAnsi"/>
          <w:i/>
          <w:szCs w:val="22"/>
        </w:rPr>
        <w:t>Belegen Sie Ihre angekreuzten Maßnahmen in einer selbst zu erstellenden Anlage zu diesem Vordruck. Bezeichnen Sie diese bitte als „Anlage zur Eigenerklärung Ausschlussgründe nach §§</w:t>
      </w:r>
      <w:r w:rsidR="00FB6EE9" w:rsidRPr="0058004B">
        <w:rPr>
          <w:rFonts w:asciiTheme="majorHAnsi" w:hAnsiTheme="majorHAnsi" w:cstheme="majorHAnsi"/>
          <w:i/>
          <w:szCs w:val="22"/>
        </w:rPr>
        <w:t xml:space="preserve"> </w:t>
      </w:r>
      <w:r w:rsidRPr="0058004B">
        <w:rPr>
          <w:rFonts w:asciiTheme="majorHAnsi" w:hAnsiTheme="majorHAnsi" w:cstheme="majorHAnsi"/>
          <w:i/>
          <w:szCs w:val="22"/>
        </w:rPr>
        <w:t>123, 124 GWB“.</w:t>
      </w:r>
    </w:p>
    <w:p w14:paraId="759A8996" w14:textId="3437C0D4" w:rsidR="00314F93" w:rsidRPr="0058004B" w:rsidRDefault="00314F93" w:rsidP="00EE1734">
      <w:pPr>
        <w:pStyle w:val="berschrift2"/>
        <w:rPr>
          <w:rFonts w:cstheme="majorHAnsi"/>
        </w:rPr>
      </w:pPr>
      <w:r w:rsidRPr="0058004B">
        <w:rPr>
          <w:rFonts w:cstheme="majorHAnsi"/>
        </w:rPr>
        <w:lastRenderedPageBreak/>
        <w:t>Eigenerklärung zur VERORDNUNG (EU) 2022/576 DES RATES vom 8. April 2022 zur Änderung der Verordnung (EU) Nr. 833/2014 über restriktive Maßnahmen angesichts der Handlungen Russlands, die die Lage in der Ukraine destabilisieren (Art. 5k EU-VO Nr. 833/2014)</w:t>
      </w:r>
      <w:r w:rsidR="00397F7B" w:rsidRPr="0058004B">
        <w:rPr>
          <w:rFonts w:cstheme="majorHAnsi"/>
        </w:rPr>
        <w:t xml:space="preserve"> (Ausschlusskriterium)</w:t>
      </w:r>
    </w:p>
    <w:p w14:paraId="449D3FFF" w14:textId="77777777" w:rsidR="00314F93" w:rsidRPr="0058004B" w:rsidRDefault="00314F93" w:rsidP="002E1F93">
      <w:pPr>
        <w:autoSpaceDE w:val="0"/>
        <w:autoSpaceDN w:val="0"/>
        <w:adjustRightInd w:val="0"/>
        <w:ind w:left="851"/>
        <w:jc w:val="both"/>
        <w:rPr>
          <w:rFonts w:asciiTheme="majorHAnsi" w:hAnsiTheme="majorHAnsi" w:cstheme="majorHAnsi"/>
          <w:i/>
          <w:szCs w:val="22"/>
        </w:rPr>
      </w:pPr>
    </w:p>
    <w:p w14:paraId="5FACE0E4" w14:textId="7B66C6E1" w:rsidR="00314F93" w:rsidRPr="0058004B" w:rsidRDefault="00243F1A" w:rsidP="00037CDD">
      <w:pPr>
        <w:spacing w:after="300"/>
        <w:ind w:left="705" w:hanging="705"/>
        <w:rPr>
          <w:rFonts w:asciiTheme="majorHAnsi" w:hAnsiTheme="majorHAnsi" w:cstheme="majorHAnsi"/>
          <w:b/>
          <w:szCs w:val="22"/>
        </w:rPr>
      </w:pPr>
      <w:sdt>
        <w:sdtPr>
          <w:rPr>
            <w:rFonts w:asciiTheme="majorHAnsi" w:hAnsiTheme="majorHAnsi" w:cstheme="majorHAnsi"/>
            <w:b/>
            <w:szCs w:val="22"/>
          </w:rPr>
          <w:id w:val="-1124455162"/>
          <w14:checkbox>
            <w14:checked w14:val="0"/>
            <w14:checkedState w14:val="2612" w14:font="MS Gothic"/>
            <w14:uncheckedState w14:val="2610" w14:font="MS Gothic"/>
          </w14:checkbox>
        </w:sdtPr>
        <w:sdtEndPr/>
        <w:sdtContent>
          <w:r w:rsidR="00037CDD" w:rsidRPr="0058004B">
            <w:rPr>
              <w:rFonts w:ascii="Segoe UI Symbol" w:eastAsia="MS Gothic" w:hAnsi="Segoe UI Symbol" w:cs="Segoe UI Symbol"/>
              <w:b/>
              <w:szCs w:val="22"/>
            </w:rPr>
            <w:t>☐</w:t>
          </w:r>
        </w:sdtContent>
      </w:sdt>
      <w:r w:rsidR="00037CDD" w:rsidRPr="0058004B">
        <w:rPr>
          <w:rFonts w:asciiTheme="majorHAnsi" w:hAnsiTheme="majorHAnsi" w:cstheme="majorHAnsi"/>
          <w:b/>
          <w:szCs w:val="22"/>
        </w:rPr>
        <w:tab/>
      </w:r>
      <w:r w:rsidR="00314F93" w:rsidRPr="0058004B">
        <w:rPr>
          <w:rFonts w:asciiTheme="majorHAnsi" w:hAnsiTheme="majorHAnsi" w:cstheme="majorHAnsi"/>
          <w:b/>
          <w:szCs w:val="22"/>
        </w:rPr>
        <w:t>Die nachfolgende Erklärung gebe/n ich/wir verbindlich ab (ggf. zugleich in Vertretung für die lt. Teilnahmeantrag / Angebot / Vertrag Vertretenen auch für diese):</w:t>
      </w:r>
    </w:p>
    <w:p w14:paraId="063C8112" w14:textId="7BC49564" w:rsidR="00314F93" w:rsidRPr="0058004B" w:rsidRDefault="00314F93" w:rsidP="00314F93">
      <w:pPr>
        <w:spacing w:after="300"/>
        <w:jc w:val="both"/>
        <w:rPr>
          <w:rFonts w:asciiTheme="majorHAnsi" w:hAnsiTheme="majorHAnsi" w:cstheme="majorHAnsi"/>
          <w:szCs w:val="22"/>
        </w:rPr>
      </w:pPr>
      <w:r w:rsidRPr="0058004B">
        <w:rPr>
          <w:rFonts w:asciiTheme="majorHAnsi" w:hAnsiTheme="majorHAnsi" w:cstheme="majorHAnsi"/>
          <w:szCs w:val="22"/>
        </w:rPr>
        <w:t>Der / die Bewerber / Bieter / Auftragnehmer gehört / gehören nicht zu den in Artikel 5 k) Absatz 1 der Verordnung (EU) Nr.833/2014 in der Fassung des Art. 1 Ziff. 23 der Verordnung (EU) 2022/576 des Rates vom 8. April 2022 zur Änderung der Verordnung (EU) Nr. 833/2014 über restriktive Maßnahmen angesichts der Handlungen Russlands, die die Lage in der Ukraine destabilisieren, genannten Personen, Organisationen oder Einrichtungen.</w:t>
      </w:r>
    </w:p>
    <w:p w14:paraId="5A3034C7" w14:textId="77777777" w:rsidR="00314F93" w:rsidRPr="0058004B" w:rsidRDefault="00314F93" w:rsidP="00314F93">
      <w:pPr>
        <w:spacing w:after="300"/>
        <w:jc w:val="both"/>
        <w:rPr>
          <w:rFonts w:asciiTheme="majorHAnsi" w:hAnsiTheme="majorHAnsi" w:cstheme="majorHAnsi"/>
          <w:szCs w:val="22"/>
        </w:rPr>
      </w:pPr>
      <w:r w:rsidRPr="0058004B">
        <w:rPr>
          <w:rFonts w:asciiTheme="majorHAnsi" w:hAnsiTheme="majorHAnsi" w:cstheme="majorHAnsi"/>
          <w:szCs w:val="22"/>
        </w:rPr>
        <w:t>Dazu gehören ebenfalls nicht die Unternehmen (Personen, Organisationen oder Einrichtungen) im Sinne dieser Vorschrift, die am Auftrag als Unterauftragnehmer, Lieferanten oder im Zusammenhang mit der Erbringung des Eignungsnachweises (soweit mehr als 10% des Auftragswertes auf betroffene Unternehmen entfallen) beteiligt sind.</w:t>
      </w:r>
    </w:p>
    <w:p w14:paraId="06659AB3" w14:textId="77777777" w:rsidR="00314F93" w:rsidRPr="0058004B" w:rsidRDefault="00314F93" w:rsidP="00314F93">
      <w:pPr>
        <w:spacing w:after="300"/>
        <w:jc w:val="both"/>
        <w:rPr>
          <w:rFonts w:asciiTheme="majorHAnsi" w:hAnsiTheme="majorHAnsi" w:cstheme="majorHAnsi"/>
          <w:szCs w:val="22"/>
        </w:rPr>
      </w:pPr>
      <w:r w:rsidRPr="0058004B">
        <w:rPr>
          <w:rFonts w:asciiTheme="majorHAnsi" w:hAnsiTheme="majorHAnsi" w:cstheme="majorHAnsi"/>
          <w:szCs w:val="22"/>
        </w:rPr>
        <w:t>Mir / uns ist bekannt, dass die vorstehende Vorschrift sowohl die Vergabe öffentlicher Aufträge oder Konzessionen als auch die weitere Erfüllung bereits abgeschlossener Verträge grundsätzlich verbietet. Ausgenommen von dem Verbot der weiteren Vertragserfüllung sind gem. Artikel 5 k) Absatz 4 der vorgenannten Verordnung (EU) Nr. 833/2014 bis zum 10. Oktober 2022 solche Verträge, die vor dem 9. April 2022 geschlossen wurden.</w:t>
      </w:r>
    </w:p>
    <w:p w14:paraId="02EC87CB" w14:textId="4989E73A" w:rsidR="00314F93" w:rsidRPr="0058004B" w:rsidRDefault="00314F93" w:rsidP="00314F93">
      <w:pPr>
        <w:spacing w:after="300"/>
        <w:jc w:val="both"/>
        <w:rPr>
          <w:rFonts w:asciiTheme="majorHAnsi" w:hAnsiTheme="majorHAnsi" w:cstheme="majorHAnsi"/>
          <w:szCs w:val="22"/>
        </w:rPr>
      </w:pPr>
      <w:r w:rsidRPr="0058004B">
        <w:rPr>
          <w:rFonts w:asciiTheme="majorHAnsi" w:hAnsiTheme="majorHAnsi" w:cstheme="majorHAnsi"/>
          <w:szCs w:val="22"/>
        </w:rPr>
        <w:t xml:space="preserve">Verboten sind nicht nur Auftragsvergaben an Unternehmen (Personen, Organisationen oder Einrichtungen) </w:t>
      </w:r>
      <w:proofErr w:type="spellStart"/>
      <w:r w:rsidRPr="0058004B">
        <w:rPr>
          <w:rFonts w:asciiTheme="majorHAnsi" w:hAnsiTheme="majorHAnsi" w:cstheme="majorHAnsi"/>
          <w:szCs w:val="22"/>
        </w:rPr>
        <w:t>i</w:t>
      </w:r>
      <w:r w:rsidR="00E3102C" w:rsidRPr="0058004B">
        <w:rPr>
          <w:rFonts w:asciiTheme="majorHAnsi" w:hAnsiTheme="majorHAnsi" w:cstheme="majorHAnsi"/>
          <w:szCs w:val="22"/>
        </w:rPr>
        <w:t>.</w:t>
      </w:r>
      <w:r w:rsidRPr="0058004B">
        <w:rPr>
          <w:rFonts w:asciiTheme="majorHAnsi" w:hAnsiTheme="majorHAnsi" w:cstheme="majorHAnsi"/>
          <w:szCs w:val="22"/>
        </w:rPr>
        <w:t>S</w:t>
      </w:r>
      <w:r w:rsidR="00E3102C" w:rsidRPr="0058004B">
        <w:rPr>
          <w:rFonts w:asciiTheme="majorHAnsi" w:hAnsiTheme="majorHAnsi" w:cstheme="majorHAnsi"/>
          <w:szCs w:val="22"/>
        </w:rPr>
        <w:t>.</w:t>
      </w:r>
      <w:r w:rsidRPr="0058004B">
        <w:rPr>
          <w:rFonts w:asciiTheme="majorHAnsi" w:hAnsiTheme="majorHAnsi" w:cstheme="majorHAnsi"/>
          <w:szCs w:val="22"/>
        </w:rPr>
        <w:t>d</w:t>
      </w:r>
      <w:proofErr w:type="spellEnd"/>
      <w:r w:rsidRPr="0058004B">
        <w:rPr>
          <w:rFonts w:asciiTheme="majorHAnsi" w:hAnsiTheme="majorHAnsi" w:cstheme="majorHAnsi"/>
          <w:szCs w:val="22"/>
        </w:rPr>
        <w:t xml:space="preserve"> Vorschrift, sondern auch eine Beteiligung solcher Unternehmen am Auftrag als Unterauftragnehmer, Lieferanten oder im Zusammenhang mit der Erbringung des Eignungsnachweises (soweit mehr als 10% des Auftragswertes auf betroffene Unternehmen entfallen).</w:t>
      </w:r>
    </w:p>
    <w:p w14:paraId="192DF403" w14:textId="54E37841" w:rsidR="008A373E" w:rsidRPr="0058004B" w:rsidRDefault="008A373E" w:rsidP="00314F93">
      <w:pPr>
        <w:spacing w:after="300"/>
        <w:jc w:val="both"/>
        <w:rPr>
          <w:rFonts w:asciiTheme="majorHAnsi" w:hAnsiTheme="majorHAnsi" w:cstheme="majorHAnsi"/>
          <w:szCs w:val="22"/>
        </w:rPr>
      </w:pPr>
      <w:r w:rsidRPr="0058004B">
        <w:rPr>
          <w:rFonts w:asciiTheme="majorHAnsi" w:hAnsiTheme="majorHAnsi" w:cstheme="majorHAnsi"/>
          <w:szCs w:val="22"/>
        </w:rPr>
        <w:t>Ich verpflichte mich / wir verpflichten uns, nachträgliche Änderungen oder Erkenntnisse gegenüber den vorstehenden Erklärungen dem Auftraggeber jeweils unverzüglich mitzuteilen.</w:t>
      </w:r>
    </w:p>
    <w:p w14:paraId="47222427" w14:textId="77777777" w:rsidR="00314F93" w:rsidRPr="0058004B" w:rsidRDefault="00314F93" w:rsidP="0084657C">
      <w:pPr>
        <w:rPr>
          <w:rFonts w:asciiTheme="majorHAnsi" w:hAnsiTheme="majorHAnsi" w:cstheme="majorHAnsi"/>
          <w:b/>
          <w:szCs w:val="22"/>
        </w:rPr>
      </w:pPr>
      <w:r w:rsidRPr="0058004B">
        <w:rPr>
          <w:rFonts w:asciiTheme="majorHAnsi" w:hAnsiTheme="majorHAnsi" w:cstheme="majorHAnsi"/>
          <w:b/>
          <w:szCs w:val="22"/>
        </w:rPr>
        <w:t>Der Artikel 5k lautet wie folgt</w:t>
      </w:r>
      <w:r w:rsidRPr="0058004B">
        <w:rPr>
          <w:rFonts w:asciiTheme="majorHAnsi" w:hAnsiTheme="majorHAnsi" w:cstheme="majorHAnsi"/>
          <w:b/>
          <w:szCs w:val="22"/>
        </w:rPr>
        <w:footnoteReference w:id="3"/>
      </w:r>
      <w:r w:rsidRPr="0058004B">
        <w:rPr>
          <w:rFonts w:asciiTheme="majorHAnsi" w:hAnsiTheme="majorHAnsi" w:cstheme="majorHAnsi"/>
          <w:b/>
          <w:szCs w:val="22"/>
        </w:rPr>
        <w:t>:</w:t>
      </w:r>
    </w:p>
    <w:p w14:paraId="5C1CAE96" w14:textId="77777777" w:rsidR="00314F93" w:rsidRPr="0058004B" w:rsidRDefault="00314F93" w:rsidP="00314F93">
      <w:pPr>
        <w:spacing w:after="300"/>
        <w:ind w:left="284"/>
        <w:jc w:val="both"/>
        <w:rPr>
          <w:rFonts w:asciiTheme="majorHAnsi" w:hAnsiTheme="majorHAnsi" w:cstheme="majorHAnsi"/>
          <w:i/>
          <w:iCs/>
          <w:szCs w:val="22"/>
        </w:rPr>
      </w:pPr>
      <w:r w:rsidRPr="0058004B">
        <w:rPr>
          <w:rFonts w:asciiTheme="majorHAnsi" w:hAnsiTheme="majorHAnsi" w:cstheme="majorHAnsi"/>
          <w:i/>
          <w:iCs/>
          <w:szCs w:val="22"/>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3628DC7"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lastRenderedPageBreak/>
        <w:t>a) russische Staatsangehörige oder in Russland niedergelassene natürliche oder juristische Personen, Organisationen oder Einrichtungen,</w:t>
      </w:r>
    </w:p>
    <w:p w14:paraId="06E5EA9B"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b) juristische Personen, Organisationen oder Einrichtungen, deren Anteile zu über 50 % unmittelbar oder mittelbar von einer der unter Buchstabe a genannten Organisationen gehalten werden, oder</w:t>
      </w:r>
    </w:p>
    <w:p w14:paraId="3D65F195"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0AF1C097" w14:textId="77777777" w:rsidR="00314F93" w:rsidRPr="0058004B" w:rsidRDefault="00314F93" w:rsidP="00314F93">
      <w:pPr>
        <w:spacing w:after="300"/>
        <w:ind w:left="284"/>
        <w:jc w:val="both"/>
        <w:rPr>
          <w:rFonts w:asciiTheme="majorHAnsi" w:hAnsiTheme="majorHAnsi" w:cstheme="majorHAnsi"/>
          <w:i/>
          <w:iCs/>
          <w:szCs w:val="22"/>
        </w:rPr>
      </w:pPr>
      <w:r w:rsidRPr="0058004B">
        <w:rPr>
          <w:rFonts w:asciiTheme="majorHAnsi" w:hAnsiTheme="majorHAnsi" w:cstheme="majorHAnsi"/>
          <w:i/>
          <w:iCs/>
          <w:szCs w:val="22"/>
        </w:rPr>
        <w:t>(2) Abweichend von Absatz 1 können die zuständigen Behörden die Vergabe oder die Fortsetzung der Erfüllung von Verträgen genehmigen, die bestimmt sind für</w:t>
      </w:r>
    </w:p>
    <w:p w14:paraId="77762410"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A527765"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b) die zwischenstaatliche Zusammenarbeit bei Raumfahrtprogrammen,</w:t>
      </w:r>
    </w:p>
    <w:p w14:paraId="18BB21A7"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c) die Bereitstellung unbedingt notwendiger Güter oder Dienstleistungen, wenn sie ausschließlich oder nur in ausreichender Menge von den in Absatz 1 genannten Personen bereitgestellt werden können,</w:t>
      </w:r>
    </w:p>
    <w:p w14:paraId="5E06D3D7"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6F9C695"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e) den Kauf, die Einfuhr oder die Beförderung von Erdgas und Erdöl, einschließlich raffinierter Erdölerzeugnisse, sowie von Titan, Aluminium, Kupfer, Nickel, Palladium und Eisenerz aus oder durch Russland in die Union, oder</w:t>
      </w:r>
    </w:p>
    <w:p w14:paraId="7744160C" w14:textId="77777777" w:rsidR="00314F93" w:rsidRPr="0058004B" w:rsidRDefault="00314F93" w:rsidP="00314F93">
      <w:pPr>
        <w:spacing w:after="300"/>
        <w:ind w:left="709"/>
        <w:jc w:val="both"/>
        <w:rPr>
          <w:rFonts w:asciiTheme="majorHAnsi" w:hAnsiTheme="majorHAnsi" w:cstheme="majorHAnsi"/>
          <w:i/>
          <w:iCs/>
          <w:szCs w:val="22"/>
        </w:rPr>
      </w:pPr>
      <w:r w:rsidRPr="0058004B">
        <w:rPr>
          <w:rFonts w:asciiTheme="majorHAnsi" w:hAnsiTheme="majorHAnsi" w:cstheme="majorHAnsi"/>
          <w:i/>
          <w:iCs/>
          <w:szCs w:val="22"/>
        </w:rPr>
        <w:t>f) den Kauf, die Einfuhr oder die Beförderung von Kohle und anderen festen fossile Brennstoffen, die in Anhang XXII aufgeführt sind, bis 10. August 2022.</w:t>
      </w:r>
    </w:p>
    <w:p w14:paraId="0A0EB4FC" w14:textId="77777777" w:rsidR="00314F93" w:rsidRPr="0058004B" w:rsidRDefault="00314F93" w:rsidP="00314F93">
      <w:pPr>
        <w:spacing w:after="300"/>
        <w:ind w:left="284"/>
        <w:jc w:val="both"/>
        <w:rPr>
          <w:rFonts w:asciiTheme="majorHAnsi" w:hAnsiTheme="majorHAnsi" w:cstheme="majorHAnsi"/>
          <w:i/>
          <w:iCs/>
          <w:szCs w:val="22"/>
        </w:rPr>
      </w:pPr>
      <w:r w:rsidRPr="0058004B">
        <w:rPr>
          <w:rFonts w:asciiTheme="majorHAnsi" w:hAnsiTheme="majorHAnsi" w:cstheme="majorHAnsi"/>
          <w:i/>
          <w:iCs/>
          <w:szCs w:val="22"/>
        </w:rPr>
        <w:t>(3) Der betreffende Mitgliedstaat unterrichtet die anderen Mitgliedstaaten und die Kommission über jede nach diesem Artikel erteilte Genehmigung innerhalb von zwei Wochen nach deren Erteilung.</w:t>
      </w:r>
    </w:p>
    <w:p w14:paraId="0939A74D" w14:textId="495A2CE1" w:rsidR="00314F93" w:rsidRPr="0058004B" w:rsidRDefault="00314F93" w:rsidP="00D436EF">
      <w:pPr>
        <w:spacing w:after="300"/>
        <w:ind w:left="284"/>
        <w:jc w:val="both"/>
        <w:rPr>
          <w:rFonts w:asciiTheme="majorHAnsi" w:hAnsiTheme="majorHAnsi" w:cstheme="majorHAnsi"/>
          <w:i/>
          <w:iCs/>
          <w:szCs w:val="22"/>
        </w:rPr>
      </w:pPr>
      <w:r w:rsidRPr="0058004B">
        <w:rPr>
          <w:rFonts w:asciiTheme="majorHAnsi" w:hAnsiTheme="majorHAnsi" w:cstheme="majorHAnsi"/>
          <w:i/>
          <w:iCs/>
          <w:szCs w:val="22"/>
        </w:rPr>
        <w:t>(4) Die Verbote gemäß Absatz 1 gelten nicht für die Erfüllung — bis zum 10. Oktober 2022 — von Verträgen, die vor dem 9. April 2022 geschlossen wurden.</w:t>
      </w:r>
    </w:p>
    <w:p w14:paraId="18697E11" w14:textId="351788BA" w:rsidR="00EF76DC" w:rsidRPr="0058004B" w:rsidRDefault="00EF76DC" w:rsidP="00EF76DC">
      <w:pPr>
        <w:pStyle w:val="berschrift2"/>
        <w:tabs>
          <w:tab w:val="num" w:pos="970"/>
        </w:tabs>
        <w:rPr>
          <w:rFonts w:cstheme="majorHAnsi"/>
        </w:rPr>
      </w:pPr>
      <w:r w:rsidRPr="0058004B">
        <w:rPr>
          <w:rFonts w:cstheme="majorHAnsi"/>
        </w:rPr>
        <w:lastRenderedPageBreak/>
        <w:t xml:space="preserve">Eigenerklärung zu § 22 des Gesetzes über die unternehmerischen Sorgfaltspflichten zur Vermeidung von Menschenrechtsverletzungen in Lieferketten (Lieferkettensorgfaltspflichtengesetz - </w:t>
      </w:r>
      <w:proofErr w:type="spellStart"/>
      <w:r w:rsidRPr="0058004B">
        <w:rPr>
          <w:rFonts w:cstheme="majorHAnsi"/>
        </w:rPr>
        <w:t>LkSG</w:t>
      </w:r>
      <w:proofErr w:type="spellEnd"/>
      <w:r w:rsidRPr="0058004B">
        <w:rPr>
          <w:rFonts w:cstheme="majorHAnsi"/>
        </w:rPr>
        <w:t>)</w:t>
      </w:r>
      <w:r w:rsidR="00397F7B" w:rsidRPr="0058004B">
        <w:rPr>
          <w:rFonts w:cstheme="majorHAnsi"/>
        </w:rPr>
        <w:t xml:space="preserve"> (Ausschlusskriterium)</w:t>
      </w:r>
    </w:p>
    <w:p w14:paraId="221603DB" w14:textId="77777777" w:rsidR="00EF76DC" w:rsidRPr="0058004B" w:rsidRDefault="00EF76DC" w:rsidP="00EF76DC">
      <w:pPr>
        <w:pStyle w:val="RLPTextgro"/>
        <w:jc w:val="left"/>
        <w:rPr>
          <w:rFonts w:asciiTheme="majorHAnsi" w:hAnsiTheme="majorHAnsi" w:cstheme="majorHAnsi"/>
          <w:bCs/>
          <w:sz w:val="22"/>
          <w:szCs w:val="22"/>
        </w:rPr>
      </w:pPr>
    </w:p>
    <w:p w14:paraId="419EAC72" w14:textId="47623A93" w:rsidR="00EF76DC" w:rsidRPr="0058004B" w:rsidRDefault="00EF76DC" w:rsidP="00EF76DC">
      <w:pPr>
        <w:pStyle w:val="RLPTextgro"/>
        <w:rPr>
          <w:rFonts w:asciiTheme="majorHAnsi" w:hAnsiTheme="majorHAnsi" w:cstheme="majorHAnsi"/>
          <w:b w:val="0"/>
          <w:bCs/>
          <w:sz w:val="22"/>
          <w:szCs w:val="22"/>
        </w:rPr>
      </w:pPr>
      <w:r w:rsidRPr="0058004B">
        <w:rPr>
          <w:rFonts w:asciiTheme="majorHAnsi" w:hAnsiTheme="majorHAnsi" w:cstheme="majorHAnsi"/>
          <w:b w:val="0"/>
          <w:bCs/>
          <w:sz w:val="22"/>
          <w:szCs w:val="22"/>
        </w:rPr>
        <w:t xml:space="preserve">Hiermit erkläre ich / erklären wir, dass ich </w:t>
      </w:r>
      <w:proofErr w:type="gramStart"/>
      <w:r w:rsidRPr="0058004B">
        <w:rPr>
          <w:rFonts w:asciiTheme="majorHAnsi" w:hAnsiTheme="majorHAnsi" w:cstheme="majorHAnsi"/>
          <w:b w:val="0"/>
          <w:bCs/>
          <w:sz w:val="22"/>
          <w:szCs w:val="22"/>
        </w:rPr>
        <w:t>/</w:t>
      </w:r>
      <w:proofErr w:type="gramEnd"/>
      <w:r w:rsidRPr="0058004B">
        <w:rPr>
          <w:rFonts w:asciiTheme="majorHAnsi" w:hAnsiTheme="majorHAnsi" w:cstheme="majorHAnsi"/>
          <w:b w:val="0"/>
          <w:bCs/>
          <w:sz w:val="22"/>
          <w:szCs w:val="22"/>
        </w:rPr>
        <w:t xml:space="preserve"> dass unser Unternehmen bisher nicht wegen eines rechtskräftig festgestellten Verstoßes nach § 24 Abs.1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mit einer Geldbuße von wenigstens 175.000 € belegt wurden.</w:t>
      </w:r>
    </w:p>
    <w:p w14:paraId="7F4A5A9E" w14:textId="77777777" w:rsidR="00EF76DC" w:rsidRPr="0058004B" w:rsidRDefault="00EF76DC" w:rsidP="00EF76DC">
      <w:pPr>
        <w:pStyle w:val="RLPTextgro"/>
        <w:jc w:val="left"/>
        <w:rPr>
          <w:rFonts w:asciiTheme="majorHAnsi" w:hAnsiTheme="majorHAnsi" w:cstheme="majorHAnsi"/>
          <w:b w:val="0"/>
          <w:bCs/>
          <w:sz w:val="22"/>
          <w:szCs w:val="22"/>
        </w:rPr>
      </w:pPr>
      <w:r w:rsidRPr="0058004B">
        <w:rPr>
          <w:rFonts w:asciiTheme="majorHAnsi" w:hAnsiTheme="majorHAnsi" w:cstheme="majorHAnsi"/>
          <w:b w:val="0"/>
          <w:bCs/>
          <w:sz w:val="22"/>
          <w:szCs w:val="22"/>
        </w:rPr>
        <w:t>Abweichend von Satz 1 wird</w:t>
      </w:r>
    </w:p>
    <w:p w14:paraId="62834AFE" w14:textId="77777777" w:rsidR="00EF76DC" w:rsidRPr="0058004B" w:rsidRDefault="00EF76DC" w:rsidP="00EF76DC">
      <w:pPr>
        <w:pStyle w:val="RLPTextgro"/>
        <w:rPr>
          <w:rFonts w:asciiTheme="majorHAnsi" w:hAnsiTheme="majorHAnsi" w:cstheme="majorHAnsi"/>
          <w:b w:val="0"/>
          <w:bCs/>
          <w:sz w:val="22"/>
          <w:szCs w:val="22"/>
        </w:rPr>
      </w:pPr>
      <w:r w:rsidRPr="0058004B">
        <w:rPr>
          <w:rFonts w:asciiTheme="majorHAnsi" w:hAnsiTheme="majorHAnsi" w:cstheme="majorHAnsi"/>
          <w:b w:val="0"/>
          <w:bCs/>
          <w:sz w:val="22"/>
          <w:szCs w:val="22"/>
        </w:rPr>
        <w:t xml:space="preserve">1. in den Fällen des § 24 Absatz 2 Satz 2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in Verbindung mit § 24 Absatz 2 Satz 1 Nummer 2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ein rechtskräftig festgestellter Verstoß mit einer Geldbuße von wenigstens eine Million fünfhunderttausend Euro,</w:t>
      </w:r>
    </w:p>
    <w:p w14:paraId="61E0EC2E" w14:textId="77777777" w:rsidR="00EF76DC" w:rsidRPr="0058004B" w:rsidRDefault="00EF76DC" w:rsidP="00EF76DC">
      <w:pPr>
        <w:pStyle w:val="RLPTextgro"/>
        <w:rPr>
          <w:rFonts w:asciiTheme="majorHAnsi" w:hAnsiTheme="majorHAnsi" w:cstheme="majorHAnsi"/>
          <w:b w:val="0"/>
          <w:bCs/>
          <w:sz w:val="22"/>
          <w:szCs w:val="22"/>
        </w:rPr>
      </w:pPr>
      <w:r w:rsidRPr="0058004B">
        <w:rPr>
          <w:rFonts w:asciiTheme="majorHAnsi" w:hAnsiTheme="majorHAnsi" w:cstheme="majorHAnsi"/>
          <w:b w:val="0"/>
          <w:bCs/>
          <w:sz w:val="22"/>
          <w:szCs w:val="22"/>
        </w:rPr>
        <w:t xml:space="preserve">2. in den Fällen des § 24 Absatz 2 Satz 2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in Verbindung mit § 24 Absatz 2 Satz 1 Nummer 1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ein rechtskräftig festgestellter Verstoß mit einer Geldbuße von wenigstens zwei Millionen Euro und</w:t>
      </w:r>
    </w:p>
    <w:p w14:paraId="0CD18EDC" w14:textId="77777777" w:rsidR="00EF76DC" w:rsidRPr="0058004B" w:rsidRDefault="00EF76DC" w:rsidP="00EF76DC">
      <w:pPr>
        <w:pStyle w:val="RLPTextgro"/>
        <w:rPr>
          <w:rFonts w:asciiTheme="majorHAnsi" w:hAnsiTheme="majorHAnsi" w:cstheme="majorHAnsi"/>
          <w:b w:val="0"/>
          <w:bCs/>
          <w:sz w:val="22"/>
          <w:szCs w:val="22"/>
        </w:rPr>
      </w:pPr>
      <w:r w:rsidRPr="0058004B">
        <w:rPr>
          <w:rFonts w:asciiTheme="majorHAnsi" w:hAnsiTheme="majorHAnsi" w:cstheme="majorHAnsi"/>
          <w:b w:val="0"/>
          <w:bCs/>
          <w:sz w:val="22"/>
          <w:szCs w:val="22"/>
        </w:rPr>
        <w:t xml:space="preserve">3. in den Fällen des § 24 Absatz 3 </w:t>
      </w:r>
      <w:proofErr w:type="spellStart"/>
      <w:r w:rsidRPr="0058004B">
        <w:rPr>
          <w:rFonts w:asciiTheme="majorHAnsi" w:hAnsiTheme="majorHAnsi" w:cstheme="majorHAnsi"/>
          <w:b w:val="0"/>
          <w:bCs/>
          <w:sz w:val="22"/>
          <w:szCs w:val="22"/>
        </w:rPr>
        <w:t>LkSG</w:t>
      </w:r>
      <w:proofErr w:type="spellEnd"/>
      <w:r w:rsidRPr="0058004B">
        <w:rPr>
          <w:rFonts w:asciiTheme="majorHAnsi" w:hAnsiTheme="majorHAnsi" w:cstheme="majorHAnsi"/>
          <w:b w:val="0"/>
          <w:bCs/>
          <w:sz w:val="22"/>
          <w:szCs w:val="22"/>
        </w:rPr>
        <w:t xml:space="preserve"> ein rechtskräftig festgestellter Verstoß mit einer Geldbuße von wenigstens 0,35 Prozent des durchschnittlichen Jahresumsatzes vorausgesetzt.</w:t>
      </w:r>
    </w:p>
    <w:p w14:paraId="5E6241D8" w14:textId="77777777" w:rsidR="00EF76DC" w:rsidRPr="0058004B" w:rsidRDefault="00EF76DC" w:rsidP="00EF76DC">
      <w:pPr>
        <w:pStyle w:val="RLPTextgro"/>
        <w:rPr>
          <w:rFonts w:asciiTheme="majorHAnsi" w:hAnsiTheme="majorHAnsi" w:cstheme="majorHAnsi"/>
          <w:b w:val="0"/>
          <w:bCs/>
          <w:sz w:val="22"/>
          <w:szCs w:val="22"/>
        </w:rPr>
      </w:pPr>
    </w:p>
    <w:p w14:paraId="4CCCAB4E" w14:textId="77777777" w:rsidR="004F4690" w:rsidRPr="0058004B" w:rsidRDefault="00243F1A" w:rsidP="00EF76DC">
      <w:pPr>
        <w:pStyle w:val="RLPTextident"/>
        <w:tabs>
          <w:tab w:val="left" w:pos="540"/>
        </w:tabs>
        <w:ind w:left="540" w:hanging="540"/>
        <w:rPr>
          <w:rFonts w:asciiTheme="majorHAnsi" w:hAnsiTheme="majorHAnsi" w:cstheme="majorHAnsi"/>
        </w:rPr>
      </w:pPr>
      <w:sdt>
        <w:sdtPr>
          <w:rPr>
            <w:rFonts w:asciiTheme="majorHAnsi" w:hAnsiTheme="majorHAnsi" w:cstheme="majorHAnsi"/>
          </w:rPr>
          <w:id w:val="664286231"/>
          <w14:checkbox>
            <w14:checked w14:val="0"/>
            <w14:checkedState w14:val="2612" w14:font="MS Gothic"/>
            <w14:uncheckedState w14:val="2610" w14:font="MS Gothic"/>
          </w14:checkbox>
        </w:sdtPr>
        <w:sdtEndPr/>
        <w:sdtContent>
          <w:r w:rsidR="004F4690" w:rsidRPr="0058004B">
            <w:rPr>
              <w:rFonts w:ascii="Segoe UI Symbol" w:eastAsia="MS Gothic" w:hAnsi="Segoe UI Symbol" w:cs="Segoe UI Symbol"/>
            </w:rPr>
            <w:t>☐</w:t>
          </w:r>
        </w:sdtContent>
      </w:sdt>
      <w:r w:rsidR="004F4690" w:rsidRPr="0058004B">
        <w:rPr>
          <w:rFonts w:asciiTheme="majorHAnsi" w:hAnsiTheme="majorHAnsi" w:cstheme="majorHAnsi"/>
        </w:rPr>
        <w:tab/>
        <w:t>Die Erklärung wird uneingeschränkt abgegeben.</w:t>
      </w:r>
    </w:p>
    <w:p w14:paraId="164AD3EA" w14:textId="77777777" w:rsidR="004F4690" w:rsidRPr="0058004B" w:rsidRDefault="004F4690" w:rsidP="00EF76DC">
      <w:pPr>
        <w:pStyle w:val="RLPTextident"/>
        <w:tabs>
          <w:tab w:val="left" w:pos="540"/>
        </w:tabs>
        <w:ind w:left="540" w:hanging="540"/>
        <w:rPr>
          <w:rFonts w:asciiTheme="majorHAnsi" w:hAnsiTheme="majorHAnsi" w:cstheme="majorHAnsi"/>
        </w:rPr>
      </w:pPr>
    </w:p>
    <w:p w14:paraId="7A84F6F3" w14:textId="6AC4DAA0" w:rsidR="00EF76DC" w:rsidRPr="0058004B" w:rsidRDefault="00243F1A" w:rsidP="00EF76DC">
      <w:pPr>
        <w:pStyle w:val="RLPTextident"/>
        <w:tabs>
          <w:tab w:val="left" w:pos="540"/>
        </w:tabs>
        <w:ind w:left="540" w:hanging="540"/>
        <w:rPr>
          <w:rFonts w:asciiTheme="majorHAnsi" w:hAnsiTheme="majorHAnsi" w:cstheme="majorHAnsi"/>
        </w:rPr>
      </w:pPr>
      <w:sdt>
        <w:sdtPr>
          <w:rPr>
            <w:rFonts w:asciiTheme="majorHAnsi" w:hAnsiTheme="majorHAnsi" w:cstheme="majorHAnsi"/>
          </w:rPr>
          <w:id w:val="-369839964"/>
          <w14:checkbox>
            <w14:checked w14:val="0"/>
            <w14:checkedState w14:val="2612" w14:font="MS Gothic"/>
            <w14:uncheckedState w14:val="2610" w14:font="MS Gothic"/>
          </w14:checkbox>
        </w:sdtPr>
        <w:sdtEndPr/>
        <w:sdtContent>
          <w:r w:rsidR="004F4690" w:rsidRPr="0058004B">
            <w:rPr>
              <w:rFonts w:ascii="Segoe UI Symbol" w:eastAsia="MS Gothic" w:hAnsi="Segoe UI Symbol" w:cs="Segoe UI Symbol"/>
            </w:rPr>
            <w:t>☐</w:t>
          </w:r>
        </w:sdtContent>
      </w:sdt>
      <w:r w:rsidR="004F4690" w:rsidRPr="0058004B">
        <w:rPr>
          <w:rFonts w:asciiTheme="majorHAnsi" w:hAnsiTheme="majorHAnsi" w:cstheme="majorHAnsi"/>
        </w:rPr>
        <w:tab/>
      </w:r>
      <w:r w:rsidR="00397F7B" w:rsidRPr="0058004B">
        <w:rPr>
          <w:rFonts w:asciiTheme="majorHAnsi" w:hAnsiTheme="majorHAnsi" w:cstheme="majorHAnsi"/>
        </w:rPr>
        <w:t>Erklärung kann nicht uneingeschränkt, aber teilweise abgegeben werden.</w:t>
      </w:r>
      <w:r w:rsidR="00397F7B" w:rsidRPr="0058004B">
        <w:rPr>
          <w:rStyle w:val="Funotenzeichen"/>
          <w:rFonts w:asciiTheme="majorHAnsi" w:hAnsiTheme="majorHAnsi" w:cstheme="majorHAnsi"/>
        </w:rPr>
        <w:footnoteReference w:id="4"/>
      </w:r>
    </w:p>
    <w:p w14:paraId="4C7C3E6C" w14:textId="55739597" w:rsidR="00397F7B" w:rsidRPr="0058004B" w:rsidRDefault="00397F7B" w:rsidP="00EF76DC">
      <w:pPr>
        <w:pStyle w:val="RLPTextident"/>
        <w:tabs>
          <w:tab w:val="left" w:pos="540"/>
        </w:tabs>
        <w:ind w:left="540" w:hanging="540"/>
        <w:rPr>
          <w:rFonts w:asciiTheme="majorHAnsi" w:hAnsiTheme="majorHAnsi" w:cstheme="majorHAnsi"/>
        </w:rPr>
      </w:pPr>
    </w:p>
    <w:p w14:paraId="4E3EB253" w14:textId="047DD79A" w:rsidR="00397F7B" w:rsidRPr="0058004B" w:rsidRDefault="00243F1A" w:rsidP="00EF76DC">
      <w:pPr>
        <w:pStyle w:val="RLPTextident"/>
        <w:tabs>
          <w:tab w:val="left" w:pos="540"/>
        </w:tabs>
        <w:ind w:left="540" w:hanging="540"/>
        <w:rPr>
          <w:rFonts w:asciiTheme="majorHAnsi" w:hAnsiTheme="majorHAnsi" w:cstheme="majorHAnsi"/>
        </w:rPr>
      </w:pPr>
      <w:sdt>
        <w:sdtPr>
          <w:rPr>
            <w:rFonts w:asciiTheme="majorHAnsi" w:hAnsiTheme="majorHAnsi" w:cstheme="majorHAnsi"/>
          </w:rPr>
          <w:id w:val="-1976674084"/>
          <w14:checkbox>
            <w14:checked w14:val="0"/>
            <w14:checkedState w14:val="2612" w14:font="MS Gothic"/>
            <w14:uncheckedState w14:val="2610" w14:font="MS Gothic"/>
          </w14:checkbox>
        </w:sdtPr>
        <w:sdtEndPr/>
        <w:sdtContent>
          <w:r w:rsidR="00397F7B" w:rsidRPr="0058004B">
            <w:rPr>
              <w:rFonts w:ascii="Segoe UI Symbol" w:eastAsia="MS Gothic" w:hAnsi="Segoe UI Symbol" w:cs="Segoe UI Symbol"/>
            </w:rPr>
            <w:t>☐</w:t>
          </w:r>
        </w:sdtContent>
      </w:sdt>
      <w:r w:rsidR="00397F7B" w:rsidRPr="0058004B">
        <w:rPr>
          <w:rFonts w:asciiTheme="majorHAnsi" w:hAnsiTheme="majorHAnsi" w:cstheme="majorHAnsi"/>
        </w:rPr>
        <w:tab/>
        <w:t>Erklärung kann überhaupt nicht abgegeben werden.</w:t>
      </w:r>
    </w:p>
    <w:p w14:paraId="603667FC" w14:textId="6AAE84EA" w:rsidR="002E1F93" w:rsidRDefault="002E1F93" w:rsidP="002E1F93">
      <w:pPr>
        <w:jc w:val="both"/>
        <w:rPr>
          <w:rFonts w:asciiTheme="majorHAnsi" w:hAnsiTheme="majorHAnsi" w:cstheme="majorHAnsi"/>
          <w:szCs w:val="22"/>
        </w:rPr>
      </w:pPr>
    </w:p>
    <w:p w14:paraId="442DE42B" w14:textId="2F971353" w:rsidR="008A3CD1" w:rsidRDefault="008A3CD1" w:rsidP="002E1F93">
      <w:pPr>
        <w:jc w:val="both"/>
        <w:rPr>
          <w:rFonts w:asciiTheme="majorHAnsi" w:hAnsiTheme="majorHAnsi" w:cstheme="majorHAnsi"/>
          <w:szCs w:val="22"/>
        </w:rPr>
      </w:pPr>
    </w:p>
    <w:p w14:paraId="3FE5DDE8" w14:textId="4B696242" w:rsidR="00B052DB" w:rsidRPr="0058004B" w:rsidRDefault="001C5C3A" w:rsidP="00B052DB">
      <w:pPr>
        <w:pStyle w:val="berschrift1mitSUBmitNR"/>
        <w:rPr>
          <w:rFonts w:cstheme="majorHAnsi"/>
        </w:rPr>
      </w:pPr>
      <w:r w:rsidRPr="0058004B">
        <w:rPr>
          <w:rFonts w:cstheme="majorHAnsi"/>
        </w:rPr>
        <w:lastRenderedPageBreak/>
        <w:t>E</w:t>
      </w:r>
      <w:r w:rsidR="00B052DB" w:rsidRPr="0058004B">
        <w:rPr>
          <w:rFonts w:cstheme="majorHAnsi"/>
        </w:rPr>
        <w:t>ignungskriterien</w:t>
      </w:r>
    </w:p>
    <w:p w14:paraId="34D013BE" w14:textId="50DBABE2" w:rsidR="00B052DB" w:rsidRPr="0058004B" w:rsidRDefault="00B052DB" w:rsidP="00B052DB">
      <w:pPr>
        <w:pStyle w:val="berschrift2"/>
        <w:rPr>
          <w:rFonts w:cstheme="majorHAnsi"/>
          <w:lang w:eastAsia="en-US"/>
        </w:rPr>
      </w:pPr>
      <w:r w:rsidRPr="0058004B">
        <w:rPr>
          <w:rFonts w:cstheme="majorHAnsi"/>
          <w:lang w:eastAsia="en-US"/>
        </w:rPr>
        <w:t>Nachweis einer Berufs- oder Betriebshaftpflichtversicherung (Ausschlusskriterium)</w:t>
      </w:r>
    </w:p>
    <w:p w14:paraId="102CF6FA" w14:textId="2A384866" w:rsidR="00B052DB" w:rsidRPr="0058004B" w:rsidRDefault="618E13D5" w:rsidP="618E13D5">
      <w:pPr>
        <w:tabs>
          <w:tab w:val="left" w:pos="9070"/>
        </w:tabs>
        <w:autoSpaceDE w:val="0"/>
        <w:autoSpaceDN w:val="0"/>
        <w:adjustRightInd w:val="0"/>
        <w:spacing w:after="120"/>
        <w:ind w:right="-2" w:firstLine="4"/>
        <w:jc w:val="both"/>
        <w:rPr>
          <w:rFonts w:asciiTheme="majorHAnsi" w:hAnsiTheme="majorHAnsi" w:cstheme="majorBidi"/>
        </w:rPr>
      </w:pPr>
      <w:r w:rsidRPr="618E13D5">
        <w:rPr>
          <w:rFonts w:asciiTheme="majorHAnsi" w:hAnsiTheme="majorHAnsi" w:cstheme="majorBidi"/>
        </w:rPr>
        <w:t>Bitte legen Sie den Nachweis über das Bestehen einer Berufs- und Haftpflichtversicherung mit einer Deckungssumme von mindestens 3.000.000 EUR (drei Millionen Euro) je Schadensfall (zweifach maximiert) für Personen- sowie Sach- und Vermögensschäden vor. Der Nachweis ist in Form einer aktuellen Versicherungsbestätigung oder einer entsprechenden Eigenerklärung mit Versicherungszusage einzureichen.</w:t>
      </w:r>
    </w:p>
    <w:p w14:paraId="68E9032A" w14:textId="77777777" w:rsidR="004B3390" w:rsidRPr="0058004B" w:rsidRDefault="004B3390" w:rsidP="00B052DB">
      <w:pPr>
        <w:tabs>
          <w:tab w:val="left" w:pos="9070"/>
        </w:tabs>
        <w:autoSpaceDE w:val="0"/>
        <w:autoSpaceDN w:val="0"/>
        <w:adjustRightInd w:val="0"/>
        <w:spacing w:after="120"/>
        <w:ind w:right="-2" w:firstLine="4"/>
        <w:jc w:val="both"/>
        <w:rPr>
          <w:rFonts w:asciiTheme="majorHAnsi" w:hAnsiTheme="majorHAnsi" w:cstheme="majorHAnsi"/>
          <w:szCs w:val="22"/>
        </w:rPr>
      </w:pPr>
    </w:p>
    <w:p w14:paraId="569AA8FA" w14:textId="10A75AD3" w:rsidR="00B052DB" w:rsidRPr="0058004B" w:rsidRDefault="00243F1A" w:rsidP="00B052DB">
      <w:pPr>
        <w:ind w:left="360" w:hanging="360"/>
        <w:jc w:val="both"/>
        <w:rPr>
          <w:rFonts w:asciiTheme="majorHAnsi" w:hAnsiTheme="majorHAnsi" w:cstheme="majorHAnsi"/>
          <w:b/>
          <w:bCs/>
          <w:szCs w:val="22"/>
        </w:rPr>
      </w:pPr>
      <w:sdt>
        <w:sdtPr>
          <w:rPr>
            <w:rFonts w:asciiTheme="majorHAnsi" w:hAnsiTheme="majorHAnsi" w:cstheme="majorHAnsi"/>
            <w:szCs w:val="22"/>
          </w:rPr>
          <w:id w:val="-1043677966"/>
          <w14:checkbox>
            <w14:checked w14:val="0"/>
            <w14:checkedState w14:val="2612" w14:font="MS Gothic"/>
            <w14:uncheckedState w14:val="2610" w14:font="MS Gothic"/>
          </w14:checkbox>
        </w:sdtPr>
        <w:sdtEndPr/>
        <w:sdtContent>
          <w:r w:rsidR="00B052DB" w:rsidRPr="0058004B">
            <w:rPr>
              <w:rFonts w:ascii="Segoe UI Symbol" w:eastAsia="MS Gothic" w:hAnsi="Segoe UI Symbol" w:cs="Segoe UI Symbol"/>
              <w:szCs w:val="22"/>
            </w:rPr>
            <w:t>☐</w:t>
          </w:r>
        </w:sdtContent>
      </w:sdt>
      <w:r w:rsidR="00B052DB" w:rsidRPr="0058004B">
        <w:rPr>
          <w:rFonts w:asciiTheme="majorHAnsi" w:hAnsiTheme="majorHAnsi" w:cstheme="majorHAnsi"/>
          <w:szCs w:val="22"/>
        </w:rPr>
        <w:tab/>
      </w:r>
      <w:r w:rsidR="00E36CFC" w:rsidRPr="0058004B">
        <w:rPr>
          <w:rFonts w:asciiTheme="majorHAnsi" w:hAnsiTheme="majorHAnsi" w:cstheme="majorHAnsi"/>
          <w:szCs w:val="22"/>
        </w:rPr>
        <w:t>I</w:t>
      </w:r>
      <w:r w:rsidR="00B052DB" w:rsidRPr="0058004B">
        <w:rPr>
          <w:rFonts w:asciiTheme="majorHAnsi" w:hAnsiTheme="majorHAnsi" w:cstheme="majorHAnsi"/>
          <w:szCs w:val="22"/>
        </w:rPr>
        <w:t>ch / wir</w:t>
      </w:r>
      <w:r w:rsidR="00E36CFC" w:rsidRPr="0058004B">
        <w:rPr>
          <w:rFonts w:asciiTheme="majorHAnsi" w:hAnsiTheme="majorHAnsi" w:cstheme="majorHAnsi"/>
          <w:szCs w:val="22"/>
        </w:rPr>
        <w:t xml:space="preserve"> bestätige/n, dass ich/wir</w:t>
      </w:r>
      <w:r w:rsidR="00B052DB" w:rsidRPr="0058004B">
        <w:rPr>
          <w:rFonts w:asciiTheme="majorHAnsi" w:hAnsiTheme="majorHAnsi" w:cstheme="majorHAnsi"/>
          <w:szCs w:val="22"/>
        </w:rPr>
        <w:t xml:space="preserve"> über eine gültige Betriebs- und Haftpflichtversicherung zu den o.g. Bedingungen bereits verfüge(n). Eine Kopie des Versicherungsnachweises lege ich / wir bereits jetzt als </w:t>
      </w:r>
      <w:r w:rsidR="00B052DB" w:rsidRPr="0058004B">
        <w:rPr>
          <w:rFonts w:asciiTheme="majorHAnsi" w:hAnsiTheme="majorHAnsi" w:cstheme="majorHAnsi"/>
          <w:b/>
          <w:bCs/>
          <w:szCs w:val="22"/>
        </w:rPr>
        <w:t>Anhang 3.1</w:t>
      </w:r>
      <w:r w:rsidR="00B052DB" w:rsidRPr="0058004B">
        <w:rPr>
          <w:rFonts w:asciiTheme="majorHAnsi" w:hAnsiTheme="majorHAnsi" w:cstheme="majorHAnsi"/>
          <w:szCs w:val="22"/>
        </w:rPr>
        <w:t xml:space="preserve"> bei.</w:t>
      </w:r>
    </w:p>
    <w:p w14:paraId="06516F4B" w14:textId="77777777" w:rsidR="00B052DB" w:rsidRPr="0058004B" w:rsidRDefault="00B052DB" w:rsidP="00B052DB">
      <w:pPr>
        <w:pStyle w:val="Listenabsatz"/>
        <w:jc w:val="both"/>
        <w:rPr>
          <w:rFonts w:asciiTheme="majorHAnsi" w:hAnsiTheme="majorHAnsi" w:cstheme="majorHAnsi"/>
          <w:szCs w:val="22"/>
        </w:rPr>
      </w:pPr>
    </w:p>
    <w:p w14:paraId="5D9B1BBA" w14:textId="3D9B54FD" w:rsidR="00B052DB" w:rsidRPr="0058004B" w:rsidRDefault="00243F1A" w:rsidP="00E36CFC">
      <w:pPr>
        <w:ind w:left="360" w:hanging="360"/>
        <w:jc w:val="both"/>
        <w:rPr>
          <w:rFonts w:asciiTheme="majorHAnsi" w:hAnsiTheme="majorHAnsi" w:cstheme="majorHAnsi"/>
          <w:szCs w:val="22"/>
        </w:rPr>
      </w:pPr>
      <w:sdt>
        <w:sdtPr>
          <w:rPr>
            <w:rFonts w:asciiTheme="majorHAnsi" w:hAnsiTheme="majorHAnsi" w:cstheme="majorHAnsi"/>
            <w:szCs w:val="22"/>
          </w:rPr>
          <w:id w:val="368730127"/>
          <w14:checkbox>
            <w14:checked w14:val="0"/>
            <w14:checkedState w14:val="2612" w14:font="MS Gothic"/>
            <w14:uncheckedState w14:val="2610" w14:font="MS Gothic"/>
          </w14:checkbox>
        </w:sdtPr>
        <w:sdtEndPr/>
        <w:sdtContent>
          <w:r w:rsidR="0095080C" w:rsidRPr="0058004B">
            <w:rPr>
              <w:rFonts w:ascii="Segoe UI Symbol" w:eastAsia="MS Gothic" w:hAnsi="Segoe UI Symbol" w:cs="Segoe UI Symbol"/>
              <w:szCs w:val="22"/>
            </w:rPr>
            <w:t>☐</w:t>
          </w:r>
        </w:sdtContent>
      </w:sdt>
      <w:r w:rsidR="0095080C" w:rsidRPr="0058004B">
        <w:rPr>
          <w:rFonts w:asciiTheme="majorHAnsi" w:hAnsiTheme="majorHAnsi" w:cstheme="majorHAnsi"/>
          <w:szCs w:val="22"/>
        </w:rPr>
        <w:tab/>
      </w:r>
      <w:r w:rsidR="00B052DB" w:rsidRPr="0058004B">
        <w:rPr>
          <w:rFonts w:asciiTheme="majorHAnsi" w:hAnsiTheme="majorHAnsi" w:cstheme="majorHAnsi"/>
          <w:szCs w:val="22"/>
        </w:rPr>
        <w:t>ich/</w:t>
      </w:r>
      <w:r w:rsidR="00E36CFC" w:rsidRPr="0058004B">
        <w:rPr>
          <w:rFonts w:asciiTheme="majorHAnsi" w:hAnsiTheme="majorHAnsi" w:cstheme="majorHAnsi"/>
          <w:szCs w:val="22"/>
        </w:rPr>
        <w:t>wir</w:t>
      </w:r>
      <w:r w:rsidR="00B052DB" w:rsidRPr="0058004B" w:rsidDel="00E36CFC">
        <w:rPr>
          <w:rFonts w:asciiTheme="majorHAnsi" w:hAnsiTheme="majorHAnsi" w:cstheme="majorHAnsi"/>
          <w:szCs w:val="22"/>
        </w:rPr>
        <w:t xml:space="preserve"> </w:t>
      </w:r>
      <w:r w:rsidR="00B052DB" w:rsidRPr="0058004B">
        <w:rPr>
          <w:rFonts w:asciiTheme="majorHAnsi" w:hAnsiTheme="majorHAnsi" w:cstheme="majorHAnsi"/>
          <w:szCs w:val="22"/>
        </w:rPr>
        <w:t>verpflichte(n)</w:t>
      </w:r>
      <w:r w:rsidR="00E36CFC" w:rsidRPr="0058004B">
        <w:rPr>
          <w:rFonts w:asciiTheme="majorHAnsi" w:hAnsiTheme="majorHAnsi" w:cstheme="majorHAnsi"/>
          <w:szCs w:val="22"/>
        </w:rPr>
        <w:t xml:space="preserve"> mich/uns</w:t>
      </w:r>
      <w:r w:rsidR="00B052DB" w:rsidRPr="0058004B">
        <w:rPr>
          <w:rFonts w:asciiTheme="majorHAnsi" w:hAnsiTheme="majorHAnsi" w:cstheme="majorHAnsi"/>
          <w:szCs w:val="22"/>
        </w:rPr>
        <w:t xml:space="preserve">, für den Fall der Zuschlagserteilung eine </w:t>
      </w:r>
      <w:r w:rsidR="0095080C" w:rsidRPr="0058004B">
        <w:rPr>
          <w:rFonts w:asciiTheme="majorHAnsi" w:hAnsiTheme="majorHAnsi" w:cstheme="majorHAnsi"/>
          <w:szCs w:val="22"/>
        </w:rPr>
        <w:t>Betriebs- und Haftpflichtversicherung</w:t>
      </w:r>
      <w:r w:rsidR="00B052DB" w:rsidRPr="0058004B">
        <w:rPr>
          <w:rFonts w:asciiTheme="majorHAnsi" w:hAnsiTheme="majorHAnsi" w:cstheme="majorHAnsi"/>
          <w:szCs w:val="22"/>
        </w:rPr>
        <w:t xml:space="preserve"> zu den o.g. Bedingungen abzuschließen. Nach Auftragserteilung werde(n) ich/wir den Versicherungsnachweis unaufgefordert </w:t>
      </w:r>
      <w:r w:rsidR="00464EA5" w:rsidRPr="0058004B">
        <w:rPr>
          <w:rFonts w:asciiTheme="majorHAnsi" w:hAnsiTheme="majorHAnsi" w:cstheme="majorHAnsi"/>
          <w:szCs w:val="22"/>
        </w:rPr>
        <w:t xml:space="preserve">und unmittelbar </w:t>
      </w:r>
      <w:r w:rsidR="00B052DB" w:rsidRPr="0058004B">
        <w:rPr>
          <w:rFonts w:asciiTheme="majorHAnsi" w:hAnsiTheme="majorHAnsi" w:cstheme="majorHAnsi"/>
          <w:szCs w:val="22"/>
        </w:rPr>
        <w:t>vorlegen.</w:t>
      </w:r>
    </w:p>
    <w:p w14:paraId="0B183326" w14:textId="338B5BF9" w:rsidR="003B6ACE" w:rsidRPr="0058004B" w:rsidRDefault="003B6ACE" w:rsidP="00E36CFC">
      <w:pPr>
        <w:ind w:left="360" w:hanging="360"/>
        <w:jc w:val="both"/>
        <w:rPr>
          <w:rFonts w:asciiTheme="majorHAnsi" w:hAnsiTheme="majorHAnsi" w:cstheme="majorHAnsi"/>
          <w:szCs w:val="22"/>
        </w:rPr>
      </w:pPr>
      <w:r w:rsidRPr="0058004B">
        <w:rPr>
          <w:rFonts w:asciiTheme="majorHAnsi" w:hAnsiTheme="majorHAnsi" w:cstheme="majorHAnsi"/>
          <w:szCs w:val="22"/>
        </w:rPr>
        <w:br w:type="page"/>
      </w:r>
    </w:p>
    <w:p w14:paraId="15D074E7" w14:textId="64563B53" w:rsidR="00AB0698" w:rsidRPr="0058004B" w:rsidRDefault="00AB0698" w:rsidP="00AB0698">
      <w:pPr>
        <w:pStyle w:val="berschrift2"/>
        <w:rPr>
          <w:rFonts w:cstheme="majorHAnsi"/>
          <w:lang w:eastAsia="en-US"/>
        </w:rPr>
      </w:pPr>
      <w:r w:rsidRPr="0058004B">
        <w:rPr>
          <w:rFonts w:cstheme="majorHAnsi"/>
          <w:lang w:eastAsia="en-US"/>
        </w:rPr>
        <w:lastRenderedPageBreak/>
        <w:t>Angabe auftragsgegenständlicher Umsatz der letzten 3 Geschäftsjahre</w:t>
      </w:r>
      <w:r w:rsidR="00EE16A0">
        <w:rPr>
          <w:rFonts w:cstheme="majorHAnsi"/>
          <w:lang w:eastAsia="en-US"/>
        </w:rPr>
        <w:t xml:space="preserve"> im </w:t>
      </w:r>
      <w:r w:rsidR="00455833">
        <w:rPr>
          <w:rFonts w:cstheme="majorHAnsi"/>
          <w:lang w:eastAsia="en-US"/>
        </w:rPr>
        <w:t>Geschäf</w:t>
      </w:r>
      <w:r w:rsidR="00EE16A0">
        <w:rPr>
          <w:rFonts w:cstheme="majorHAnsi"/>
          <w:lang w:eastAsia="en-US"/>
        </w:rPr>
        <w:t>tsbereich</w:t>
      </w:r>
      <w:r w:rsidRPr="0058004B">
        <w:rPr>
          <w:rFonts w:cstheme="majorHAnsi"/>
          <w:lang w:eastAsia="en-US"/>
        </w:rPr>
        <w:t xml:space="preserve"> (Ausschlusskriterium)</w:t>
      </w:r>
    </w:p>
    <w:p w14:paraId="79217B03" w14:textId="77777777" w:rsidR="00AB0698" w:rsidRPr="0058004B" w:rsidRDefault="00AB0698" w:rsidP="00AB0698">
      <w:pPr>
        <w:jc w:val="both"/>
        <w:rPr>
          <w:rFonts w:asciiTheme="majorHAnsi" w:hAnsiTheme="majorHAnsi" w:cstheme="majorHAnsi"/>
          <w:szCs w:val="22"/>
        </w:rPr>
      </w:pPr>
      <w:r w:rsidRPr="0058004B">
        <w:rPr>
          <w:rFonts w:asciiTheme="majorHAnsi" w:hAnsiTheme="majorHAnsi" w:cstheme="majorHAnsi"/>
          <w:szCs w:val="22"/>
        </w:rPr>
        <w:t xml:space="preserve">Bitte geben Sie den Umsatz der letzten drei abgeschlossenen Geschäftsjahre (z. B. 2022, 2023, 2024) im Tätigkeitsbereich an: </w:t>
      </w:r>
    </w:p>
    <w:p w14:paraId="14790BAB" w14:textId="77777777" w:rsidR="00AB0698" w:rsidRPr="0058004B" w:rsidRDefault="00AB0698" w:rsidP="00AB0698">
      <w:pPr>
        <w:jc w:val="both"/>
        <w:rPr>
          <w:rFonts w:asciiTheme="majorHAnsi" w:hAnsiTheme="majorHAnsi" w:cstheme="majorHAnsi"/>
          <w:szCs w:val="22"/>
        </w:rPr>
      </w:pPr>
    </w:p>
    <w:p w14:paraId="02C1500E" w14:textId="77777777" w:rsidR="00AB0698" w:rsidRPr="0058004B" w:rsidRDefault="00AB0698" w:rsidP="00AB0698">
      <w:pPr>
        <w:jc w:val="both"/>
        <w:rPr>
          <w:rFonts w:asciiTheme="majorHAnsi" w:hAnsiTheme="majorHAnsi" w:cstheme="majorHAnsi"/>
          <w:szCs w:val="22"/>
        </w:rPr>
      </w:pPr>
      <w:r w:rsidRPr="0058004B">
        <w:rPr>
          <w:rFonts w:asciiTheme="majorHAnsi" w:hAnsiTheme="majorHAnsi" w:cstheme="majorHAnsi"/>
          <w:szCs w:val="22"/>
        </w:rPr>
        <w:t xml:space="preserve">   </w:t>
      </w:r>
    </w:p>
    <w:tbl>
      <w:tblPr>
        <w:tblStyle w:val="Tabellenraster"/>
        <w:tblW w:w="0" w:type="auto"/>
        <w:tblLayout w:type="fixed"/>
        <w:tblLook w:val="04A0" w:firstRow="1" w:lastRow="0" w:firstColumn="1" w:lastColumn="0" w:noHBand="0" w:noVBand="1"/>
      </w:tblPr>
      <w:tblGrid>
        <w:gridCol w:w="1696"/>
        <w:gridCol w:w="2694"/>
        <w:gridCol w:w="4110"/>
      </w:tblGrid>
      <w:tr w:rsidR="00AB0698" w:rsidRPr="0058004B" w14:paraId="00D7E245" w14:textId="77777777" w:rsidTr="00E00BF7">
        <w:tc>
          <w:tcPr>
            <w:tcW w:w="1696" w:type="dxa"/>
          </w:tcPr>
          <w:p w14:paraId="4D28CDA7" w14:textId="77777777"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Theme="majorHAnsi" w:hAnsiTheme="majorHAnsi" w:cstheme="majorHAnsi"/>
                <w:szCs w:val="22"/>
              </w:rPr>
              <w:t>Jahr</w:t>
            </w:r>
          </w:p>
        </w:tc>
        <w:tc>
          <w:tcPr>
            <w:tcW w:w="2694" w:type="dxa"/>
          </w:tcPr>
          <w:p w14:paraId="31664BB9" w14:textId="1C09E7D3"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Theme="majorHAnsi" w:hAnsiTheme="majorHAnsi" w:cstheme="majorHAnsi"/>
                <w:szCs w:val="22"/>
              </w:rPr>
              <w:t>Durchschnittlicher Umsatz</w:t>
            </w:r>
            <w:r w:rsidR="00CD406E">
              <w:rPr>
                <w:rFonts w:asciiTheme="majorHAnsi" w:hAnsiTheme="majorHAnsi" w:cstheme="majorHAnsi"/>
                <w:szCs w:val="22"/>
              </w:rPr>
              <w:t xml:space="preserve"> im </w:t>
            </w:r>
            <w:r w:rsidR="00AF4532">
              <w:rPr>
                <w:rFonts w:asciiTheme="majorHAnsi" w:hAnsiTheme="majorHAnsi" w:cstheme="majorHAnsi"/>
                <w:szCs w:val="22"/>
              </w:rPr>
              <w:t>Geschäf</w:t>
            </w:r>
            <w:r w:rsidR="00CD406E">
              <w:rPr>
                <w:rFonts w:asciiTheme="majorHAnsi" w:hAnsiTheme="majorHAnsi" w:cstheme="majorHAnsi"/>
                <w:szCs w:val="22"/>
              </w:rPr>
              <w:t>tsbereich</w:t>
            </w:r>
          </w:p>
        </w:tc>
        <w:tc>
          <w:tcPr>
            <w:tcW w:w="4110" w:type="dxa"/>
          </w:tcPr>
          <w:p w14:paraId="3C73D0B3" w14:textId="77777777"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Theme="majorHAnsi" w:hAnsiTheme="majorHAnsi" w:cstheme="majorHAnsi"/>
                <w:szCs w:val="22"/>
              </w:rPr>
              <w:t>Eignungsleihe</w:t>
            </w:r>
          </w:p>
          <w:p w14:paraId="421A2A5C" w14:textId="77777777"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Theme="majorHAnsi" w:hAnsiTheme="majorHAnsi" w:cstheme="majorHAnsi"/>
                <w:szCs w:val="22"/>
              </w:rPr>
              <w:t>(wenn zutreffend bitte ankreuzen)</w:t>
            </w:r>
          </w:p>
        </w:tc>
      </w:tr>
      <w:tr w:rsidR="00AB0698" w:rsidRPr="0058004B" w14:paraId="38505498" w14:textId="77777777" w:rsidTr="00E00BF7">
        <w:tc>
          <w:tcPr>
            <w:tcW w:w="1696" w:type="dxa"/>
          </w:tcPr>
          <w:p w14:paraId="7510122F" w14:textId="1175D205" w:rsidR="00AB0698" w:rsidRPr="0058004B" w:rsidRDefault="0092570C" w:rsidP="00E00BF7">
            <w:pPr>
              <w:tabs>
                <w:tab w:val="left" w:pos="9070"/>
              </w:tabs>
              <w:autoSpaceDE w:val="0"/>
              <w:autoSpaceDN w:val="0"/>
              <w:adjustRightInd w:val="0"/>
              <w:spacing w:after="120"/>
              <w:ind w:right="-2"/>
              <w:jc w:val="both"/>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bookmarkStart w:id="1" w:name="Text32"/>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bookmarkEnd w:id="1"/>
          </w:p>
        </w:tc>
        <w:tc>
          <w:tcPr>
            <w:tcW w:w="2694" w:type="dxa"/>
          </w:tcPr>
          <w:p w14:paraId="049679DC" w14:textId="679D1D31" w:rsidR="00AB0698" w:rsidRPr="0058004B" w:rsidRDefault="0092570C" w:rsidP="00E00BF7">
            <w:pPr>
              <w:tabs>
                <w:tab w:val="left" w:pos="9070"/>
              </w:tabs>
              <w:autoSpaceDE w:val="0"/>
              <w:autoSpaceDN w:val="0"/>
              <w:adjustRightInd w:val="0"/>
              <w:spacing w:after="120"/>
              <w:ind w:right="-2"/>
              <w:jc w:val="both"/>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sdt>
          <w:sdtPr>
            <w:rPr>
              <w:rFonts w:asciiTheme="majorHAnsi" w:hAnsiTheme="majorHAnsi" w:cstheme="majorHAnsi"/>
              <w:szCs w:val="22"/>
            </w:rPr>
            <w:id w:val="1178617357"/>
            <w14:checkbox>
              <w14:checked w14:val="0"/>
              <w14:checkedState w14:val="2612" w14:font="MS Gothic"/>
              <w14:uncheckedState w14:val="2610" w14:font="MS Gothic"/>
            </w14:checkbox>
          </w:sdtPr>
          <w:sdtEndPr/>
          <w:sdtContent>
            <w:tc>
              <w:tcPr>
                <w:tcW w:w="4110" w:type="dxa"/>
              </w:tcPr>
              <w:p w14:paraId="1BCD916A" w14:textId="77777777"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Segoe UI Symbol" w:eastAsia="MS Gothic" w:hAnsi="Segoe UI Symbol" w:cs="Segoe UI Symbol"/>
                    <w:szCs w:val="22"/>
                  </w:rPr>
                  <w:t>☐</w:t>
                </w:r>
              </w:p>
            </w:tc>
          </w:sdtContent>
        </w:sdt>
      </w:tr>
      <w:tr w:rsidR="00AB0698" w:rsidRPr="0058004B" w14:paraId="77F41638" w14:textId="77777777" w:rsidTr="00E00BF7">
        <w:tc>
          <w:tcPr>
            <w:tcW w:w="1696" w:type="dxa"/>
          </w:tcPr>
          <w:p w14:paraId="7CCA10D3" w14:textId="3D3B1C6E" w:rsidR="00AB0698" w:rsidRPr="0058004B" w:rsidRDefault="0092570C" w:rsidP="00E00BF7">
            <w:pPr>
              <w:tabs>
                <w:tab w:val="left" w:pos="9070"/>
              </w:tabs>
              <w:autoSpaceDE w:val="0"/>
              <w:autoSpaceDN w:val="0"/>
              <w:adjustRightInd w:val="0"/>
              <w:spacing w:after="120"/>
              <w:ind w:right="-2"/>
              <w:jc w:val="both"/>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c>
          <w:tcPr>
            <w:tcW w:w="2694" w:type="dxa"/>
          </w:tcPr>
          <w:p w14:paraId="6EF46509" w14:textId="04486025" w:rsidR="00AB0698" w:rsidRPr="0058004B" w:rsidRDefault="0092570C" w:rsidP="00E00BF7">
            <w:pPr>
              <w:tabs>
                <w:tab w:val="left" w:pos="9070"/>
              </w:tabs>
              <w:autoSpaceDE w:val="0"/>
              <w:autoSpaceDN w:val="0"/>
              <w:adjustRightInd w:val="0"/>
              <w:spacing w:after="120"/>
              <w:ind w:right="-2"/>
              <w:jc w:val="both"/>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sdt>
          <w:sdtPr>
            <w:rPr>
              <w:rFonts w:asciiTheme="majorHAnsi" w:hAnsiTheme="majorHAnsi" w:cstheme="majorHAnsi"/>
              <w:szCs w:val="22"/>
            </w:rPr>
            <w:id w:val="-1699088049"/>
            <w14:checkbox>
              <w14:checked w14:val="0"/>
              <w14:checkedState w14:val="2612" w14:font="MS Gothic"/>
              <w14:uncheckedState w14:val="2610" w14:font="MS Gothic"/>
            </w14:checkbox>
          </w:sdtPr>
          <w:sdtEndPr/>
          <w:sdtContent>
            <w:tc>
              <w:tcPr>
                <w:tcW w:w="4110" w:type="dxa"/>
              </w:tcPr>
              <w:p w14:paraId="30D50A2C" w14:textId="77777777" w:rsidR="00AB0698" w:rsidRPr="0058004B" w:rsidRDefault="00AB0698" w:rsidP="00E00BF7">
                <w:pPr>
                  <w:tabs>
                    <w:tab w:val="left" w:pos="9070"/>
                  </w:tabs>
                  <w:autoSpaceDE w:val="0"/>
                  <w:autoSpaceDN w:val="0"/>
                  <w:adjustRightInd w:val="0"/>
                  <w:spacing w:after="120"/>
                  <w:ind w:right="-2"/>
                  <w:jc w:val="both"/>
                  <w:rPr>
                    <w:rFonts w:asciiTheme="majorHAnsi" w:hAnsiTheme="majorHAnsi" w:cstheme="majorHAnsi"/>
                    <w:szCs w:val="22"/>
                  </w:rPr>
                </w:pPr>
                <w:r w:rsidRPr="0058004B">
                  <w:rPr>
                    <w:rFonts w:ascii="Segoe UI Symbol" w:eastAsia="MS Gothic" w:hAnsi="Segoe UI Symbol" w:cs="Segoe UI Symbol"/>
                    <w:szCs w:val="22"/>
                  </w:rPr>
                  <w:t>☐</w:t>
                </w:r>
              </w:p>
            </w:tc>
          </w:sdtContent>
        </w:sdt>
      </w:tr>
      <w:tr w:rsidR="00AB0698" w:rsidRPr="0058004B" w14:paraId="1F1A228D" w14:textId="77777777" w:rsidTr="00E00BF7">
        <w:tc>
          <w:tcPr>
            <w:tcW w:w="1696" w:type="dxa"/>
          </w:tcPr>
          <w:p w14:paraId="6A05532F" w14:textId="1FBE7C1C" w:rsidR="00AB0698" w:rsidRPr="0058004B" w:rsidRDefault="0092570C" w:rsidP="00E00BF7">
            <w:pPr>
              <w:tabs>
                <w:tab w:val="left" w:pos="9070"/>
              </w:tabs>
              <w:autoSpaceDE w:val="0"/>
              <w:autoSpaceDN w:val="0"/>
              <w:adjustRightInd w:val="0"/>
              <w:spacing w:after="120"/>
              <w:ind w:right="-2"/>
              <w:jc w:val="both"/>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c>
          <w:tcPr>
            <w:tcW w:w="2694" w:type="dxa"/>
          </w:tcPr>
          <w:p w14:paraId="69552131" w14:textId="69ABF0F9" w:rsidR="00AB0698" w:rsidRPr="0058004B" w:rsidRDefault="0092570C" w:rsidP="00E00BF7">
            <w:pPr>
              <w:tabs>
                <w:tab w:val="left" w:pos="9070"/>
              </w:tabs>
              <w:autoSpaceDE w:val="0"/>
              <w:autoSpaceDN w:val="0"/>
              <w:adjustRightInd w:val="0"/>
              <w:spacing w:after="120"/>
              <w:ind w:right="-2"/>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sdt>
          <w:sdtPr>
            <w:rPr>
              <w:rFonts w:asciiTheme="majorHAnsi" w:hAnsiTheme="majorHAnsi" w:cstheme="majorHAnsi"/>
              <w:szCs w:val="22"/>
            </w:rPr>
            <w:id w:val="-2026007892"/>
            <w14:checkbox>
              <w14:checked w14:val="0"/>
              <w14:checkedState w14:val="2612" w14:font="MS Gothic"/>
              <w14:uncheckedState w14:val="2610" w14:font="MS Gothic"/>
            </w14:checkbox>
          </w:sdtPr>
          <w:sdtEndPr/>
          <w:sdtContent>
            <w:tc>
              <w:tcPr>
                <w:tcW w:w="4110" w:type="dxa"/>
              </w:tcPr>
              <w:p w14:paraId="01E73CF5" w14:textId="77777777" w:rsidR="00AB0698" w:rsidRPr="0058004B" w:rsidRDefault="00AB0698" w:rsidP="00E00BF7">
                <w:pPr>
                  <w:tabs>
                    <w:tab w:val="left" w:pos="9070"/>
                  </w:tabs>
                  <w:autoSpaceDE w:val="0"/>
                  <w:autoSpaceDN w:val="0"/>
                  <w:adjustRightInd w:val="0"/>
                  <w:spacing w:after="120"/>
                  <w:ind w:right="-2"/>
                  <w:rPr>
                    <w:rFonts w:asciiTheme="majorHAnsi" w:hAnsiTheme="majorHAnsi" w:cstheme="majorHAnsi"/>
                    <w:szCs w:val="22"/>
                  </w:rPr>
                </w:pPr>
                <w:r w:rsidRPr="0058004B">
                  <w:rPr>
                    <w:rFonts w:ascii="Segoe UI Symbol" w:eastAsia="MS Gothic" w:hAnsi="Segoe UI Symbol" w:cs="Segoe UI Symbol"/>
                    <w:szCs w:val="22"/>
                  </w:rPr>
                  <w:t>☐</w:t>
                </w:r>
              </w:p>
            </w:tc>
          </w:sdtContent>
        </w:sdt>
      </w:tr>
    </w:tbl>
    <w:p w14:paraId="48AC40C2" w14:textId="77777777" w:rsidR="00AB0698" w:rsidRPr="0058004B" w:rsidRDefault="00AB0698" w:rsidP="00AB0698">
      <w:pPr>
        <w:jc w:val="both"/>
        <w:rPr>
          <w:rFonts w:asciiTheme="majorHAnsi" w:hAnsiTheme="majorHAnsi" w:cstheme="majorHAnsi"/>
          <w:szCs w:val="22"/>
        </w:rPr>
      </w:pPr>
    </w:p>
    <w:p w14:paraId="133D328A" w14:textId="2D188D88" w:rsidR="00AB0698" w:rsidRPr="0058004B" w:rsidRDefault="00AB0698" w:rsidP="00AB0698">
      <w:pPr>
        <w:jc w:val="both"/>
        <w:rPr>
          <w:rFonts w:asciiTheme="majorHAnsi" w:hAnsiTheme="majorHAnsi" w:cstheme="majorHAnsi"/>
          <w:szCs w:val="22"/>
        </w:rPr>
      </w:pPr>
      <w:r w:rsidRPr="0058004B">
        <w:rPr>
          <w:rFonts w:asciiTheme="majorHAnsi" w:hAnsiTheme="majorHAnsi" w:cstheme="majorHAnsi"/>
          <w:szCs w:val="22"/>
        </w:rPr>
        <w:t xml:space="preserve">Um dieses Kriterium zu erfüllen ist ein Mindestumsatz von 2 Mio. Euro netto im </w:t>
      </w:r>
      <w:r w:rsidR="00455833">
        <w:rPr>
          <w:rFonts w:asciiTheme="majorHAnsi" w:hAnsiTheme="majorHAnsi" w:cstheme="majorHAnsi"/>
          <w:szCs w:val="22"/>
        </w:rPr>
        <w:t>Geschäf</w:t>
      </w:r>
      <w:r w:rsidRPr="0058004B">
        <w:rPr>
          <w:rFonts w:asciiTheme="majorHAnsi" w:hAnsiTheme="majorHAnsi" w:cstheme="majorHAnsi"/>
          <w:szCs w:val="22"/>
        </w:rPr>
        <w:t>tsbereich</w:t>
      </w:r>
      <w:r w:rsidR="00650416">
        <w:rPr>
          <w:rFonts w:asciiTheme="majorHAnsi" w:hAnsiTheme="majorHAnsi" w:cstheme="majorHAnsi"/>
          <w:szCs w:val="22"/>
        </w:rPr>
        <w:t>, der Gegenstand der Ausschreibung ist,</w:t>
      </w:r>
      <w:r w:rsidRPr="0058004B">
        <w:rPr>
          <w:rFonts w:asciiTheme="majorHAnsi" w:hAnsiTheme="majorHAnsi" w:cstheme="majorHAnsi"/>
          <w:szCs w:val="22"/>
        </w:rPr>
        <w:t xml:space="preserve"> erforderlich (Ausschlusskriterium).</w:t>
      </w:r>
    </w:p>
    <w:p w14:paraId="2DC8865D" w14:textId="77777777" w:rsidR="00AB0698" w:rsidRPr="0058004B" w:rsidRDefault="00AB0698" w:rsidP="00AB0698">
      <w:pPr>
        <w:jc w:val="both"/>
        <w:rPr>
          <w:rFonts w:asciiTheme="majorHAnsi" w:hAnsiTheme="majorHAnsi" w:cstheme="majorHAnsi"/>
          <w:szCs w:val="22"/>
        </w:rPr>
      </w:pPr>
    </w:p>
    <w:p w14:paraId="00D77A67" w14:textId="5FC1DC27" w:rsidR="00AB0698" w:rsidRPr="0058004B" w:rsidRDefault="00AB0698" w:rsidP="00AB0698">
      <w:pPr>
        <w:jc w:val="both"/>
        <w:rPr>
          <w:rFonts w:asciiTheme="majorHAnsi" w:hAnsiTheme="majorHAnsi" w:cstheme="majorBidi"/>
        </w:rPr>
      </w:pPr>
      <w:r w:rsidRPr="618E13D5">
        <w:rPr>
          <w:rFonts w:asciiTheme="majorHAnsi" w:hAnsiTheme="majorHAnsi" w:cstheme="majorBidi"/>
        </w:rPr>
        <w:t xml:space="preserve">Im Falle von Bewerber- / Bietergemeinschaften werden die Umsätze der beteiligten Unternehmen addiert. Bitte reichen Sie für jedes Mitglied der Bewerber- / Bieterkonstellation eine gesonderte, eindeutig zuordenbare Eigenerklärung als </w:t>
      </w:r>
      <w:r w:rsidRPr="618E13D5">
        <w:rPr>
          <w:rFonts w:asciiTheme="majorHAnsi" w:hAnsiTheme="majorHAnsi" w:cstheme="majorBidi"/>
          <w:b/>
          <w:bCs/>
        </w:rPr>
        <w:t>Anhang 3.</w:t>
      </w:r>
      <w:r>
        <w:rPr>
          <w:rFonts w:asciiTheme="majorHAnsi" w:hAnsiTheme="majorHAnsi" w:cstheme="majorBidi"/>
          <w:b/>
          <w:bCs/>
        </w:rPr>
        <w:t>2</w:t>
      </w:r>
      <w:r w:rsidRPr="618E13D5">
        <w:rPr>
          <w:rFonts w:asciiTheme="majorHAnsi" w:hAnsiTheme="majorHAnsi" w:cstheme="majorBidi"/>
        </w:rPr>
        <w:t xml:space="preserve"> ein, welche die jeweiligen Jahresumsätze der letzten drei abgeschlossenen Geschäftsjahre (z. B. 2023, 2024, 2025) belegt.</w:t>
      </w:r>
    </w:p>
    <w:p w14:paraId="657F6203" w14:textId="77777777" w:rsidR="00AB0698" w:rsidRPr="0058004B" w:rsidRDefault="00AB0698" w:rsidP="00AB0698">
      <w:pPr>
        <w:jc w:val="both"/>
        <w:rPr>
          <w:rFonts w:asciiTheme="majorHAnsi" w:hAnsiTheme="majorHAnsi" w:cstheme="majorHAnsi"/>
          <w:szCs w:val="22"/>
        </w:rPr>
      </w:pPr>
    </w:p>
    <w:p w14:paraId="62DFE774" w14:textId="77777777" w:rsidR="00AB0698" w:rsidRPr="0058004B" w:rsidRDefault="00AB0698" w:rsidP="00AB0698">
      <w:pPr>
        <w:jc w:val="both"/>
        <w:rPr>
          <w:rFonts w:asciiTheme="majorHAnsi" w:hAnsiTheme="majorHAnsi" w:cstheme="majorHAnsi"/>
          <w:szCs w:val="22"/>
        </w:rPr>
      </w:pPr>
      <w:r w:rsidRPr="0058004B">
        <w:rPr>
          <w:rFonts w:asciiTheme="majorHAnsi" w:hAnsiTheme="majorHAnsi" w:cstheme="majorHAnsi"/>
          <w:szCs w:val="22"/>
        </w:rPr>
        <w:br w:type="page"/>
      </w:r>
    </w:p>
    <w:p w14:paraId="32B01722" w14:textId="06A1D754" w:rsidR="00AB0698" w:rsidRPr="0058004B" w:rsidRDefault="00AB0698" w:rsidP="00AB0698">
      <w:pPr>
        <w:pStyle w:val="berschrift2"/>
        <w:rPr>
          <w:rFonts w:cstheme="majorHAnsi"/>
        </w:rPr>
      </w:pPr>
      <w:r w:rsidRPr="0058004B">
        <w:rPr>
          <w:rFonts w:cstheme="majorHAnsi"/>
        </w:rPr>
        <w:lastRenderedPageBreak/>
        <w:t>Referenzen</w:t>
      </w:r>
    </w:p>
    <w:p w14:paraId="28743FEE" w14:textId="77777777" w:rsidR="00AB0698" w:rsidRPr="0058004B" w:rsidRDefault="00AB0698" w:rsidP="00AB0698">
      <w:pPr>
        <w:tabs>
          <w:tab w:val="left" w:pos="1890"/>
        </w:tabs>
        <w:rPr>
          <w:rFonts w:asciiTheme="majorHAnsi" w:hAnsiTheme="majorHAnsi" w:cstheme="majorHAnsi"/>
        </w:rPr>
      </w:pPr>
    </w:p>
    <w:p w14:paraId="0EC5595E" w14:textId="77777777" w:rsidR="00AB0698" w:rsidRPr="0058004B" w:rsidRDefault="00AB0698" w:rsidP="00AB0698">
      <w:pPr>
        <w:pBdr>
          <w:top w:val="single" w:sz="4" w:space="1" w:color="auto"/>
          <w:left w:val="single" w:sz="4" w:space="4" w:color="auto"/>
          <w:bottom w:val="single" w:sz="4" w:space="1" w:color="auto"/>
          <w:right w:val="single" w:sz="4" w:space="4" w:color="auto"/>
        </w:pBdr>
        <w:tabs>
          <w:tab w:val="left" w:pos="1890"/>
        </w:tabs>
        <w:rPr>
          <w:rFonts w:asciiTheme="majorHAnsi" w:hAnsiTheme="majorHAnsi" w:cstheme="majorHAnsi"/>
          <w:b/>
          <w:bCs/>
        </w:rPr>
      </w:pPr>
      <w:r w:rsidRPr="0058004B">
        <w:rPr>
          <w:rFonts w:asciiTheme="majorHAnsi" w:hAnsiTheme="majorHAnsi" w:cstheme="majorHAnsi"/>
          <w:b/>
          <w:bCs/>
        </w:rPr>
        <w:t>Mindestanforderung:</w:t>
      </w:r>
    </w:p>
    <w:p w14:paraId="44021EB3" w14:textId="77777777" w:rsidR="00AB0698" w:rsidRPr="0058004B" w:rsidRDefault="00AB0698" w:rsidP="00AB0698">
      <w:pPr>
        <w:pBdr>
          <w:top w:val="single" w:sz="4" w:space="1" w:color="auto"/>
          <w:left w:val="single" w:sz="4" w:space="4" w:color="auto"/>
          <w:bottom w:val="single" w:sz="4" w:space="1" w:color="auto"/>
          <w:right w:val="single" w:sz="4" w:space="4" w:color="auto"/>
        </w:pBdr>
        <w:tabs>
          <w:tab w:val="left" w:pos="1890"/>
        </w:tabs>
        <w:rPr>
          <w:rFonts w:asciiTheme="majorHAnsi" w:hAnsiTheme="majorHAnsi" w:cstheme="majorHAnsi"/>
        </w:rPr>
      </w:pPr>
      <w:r w:rsidRPr="0058004B">
        <w:rPr>
          <w:rFonts w:asciiTheme="majorHAnsi" w:hAnsiTheme="majorHAnsi" w:cstheme="majorHAnsi"/>
        </w:rPr>
        <w:t xml:space="preserve">Es sind je Bewerber/Bewerbergemeinschaft </w:t>
      </w:r>
      <w:r w:rsidRPr="0058004B">
        <w:rPr>
          <w:rFonts w:asciiTheme="majorHAnsi" w:hAnsiTheme="majorHAnsi" w:cstheme="majorHAnsi"/>
          <w:b/>
          <w:bCs/>
        </w:rPr>
        <w:t>mindestens drei Referenzen</w:t>
      </w:r>
      <w:r w:rsidRPr="0058004B">
        <w:rPr>
          <w:rFonts w:asciiTheme="majorHAnsi" w:hAnsiTheme="majorHAnsi" w:cstheme="majorHAnsi"/>
        </w:rPr>
        <w:t>, welche jeweils alle Mindestanforderungen erfüllen, einzureichen.</w:t>
      </w:r>
    </w:p>
    <w:p w14:paraId="206091AB" w14:textId="77777777" w:rsidR="00AB0698" w:rsidRPr="0058004B" w:rsidRDefault="00AB0698" w:rsidP="00AB0698">
      <w:pPr>
        <w:tabs>
          <w:tab w:val="left" w:pos="1890"/>
        </w:tabs>
        <w:rPr>
          <w:rFonts w:asciiTheme="majorHAnsi" w:hAnsiTheme="majorHAnsi" w:cstheme="majorHAnsi"/>
        </w:rPr>
      </w:pPr>
    </w:p>
    <w:p w14:paraId="33C12264" w14:textId="77777777" w:rsidR="00AB0698" w:rsidRPr="0058004B" w:rsidRDefault="00AB0698" w:rsidP="00AB0698">
      <w:pPr>
        <w:pStyle w:val="berschrift3"/>
        <w:rPr>
          <w:rFonts w:cstheme="majorHAnsi"/>
        </w:rPr>
      </w:pPr>
      <w:r w:rsidRPr="0058004B">
        <w:rPr>
          <w:rFonts w:cstheme="majorHAnsi"/>
        </w:rPr>
        <w:t>Referenz 1</w:t>
      </w:r>
    </w:p>
    <w:tbl>
      <w:tblPr>
        <w:tblStyle w:val="Gitternetztabelle2Akzent2"/>
        <w:tblW w:w="0" w:type="auto"/>
        <w:tblInd w:w="5" w:type="dxa"/>
        <w:tblLook w:val="04A0" w:firstRow="1" w:lastRow="0" w:firstColumn="1" w:lastColumn="0" w:noHBand="0" w:noVBand="1"/>
      </w:tblPr>
      <w:tblGrid>
        <w:gridCol w:w="2972"/>
        <w:gridCol w:w="6090"/>
      </w:tblGrid>
      <w:tr w:rsidR="00AB0698" w:rsidRPr="0058004B" w14:paraId="1AF6120A" w14:textId="77777777" w:rsidTr="00D87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35124EE"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Unternehmensreferenz Nr. 1</w:t>
            </w:r>
          </w:p>
        </w:tc>
        <w:tc>
          <w:tcPr>
            <w:tcW w:w="6090" w:type="dxa"/>
          </w:tcPr>
          <w:p w14:paraId="2B0286B2" w14:textId="77777777" w:rsidR="00AB0698" w:rsidRPr="0058004B" w:rsidRDefault="00AB0698" w:rsidP="00D87F79">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szCs w:val="22"/>
                <w:lang w:eastAsia="en-US"/>
              </w:rPr>
            </w:pPr>
          </w:p>
        </w:tc>
      </w:tr>
      <w:tr w:rsidR="00AB0698" w:rsidRPr="0058004B" w14:paraId="1B33ECED"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D1EC606"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 xml:space="preserve">Bezeichnung des Referenzprojektes  </w:t>
            </w:r>
          </w:p>
        </w:tc>
        <w:tc>
          <w:tcPr>
            <w:tcW w:w="6090" w:type="dxa"/>
          </w:tcPr>
          <w:p w14:paraId="509FBD7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1A4C69BB"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3214F52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Cs w:val="0"/>
                <w:color w:val="000000"/>
                <w:szCs w:val="22"/>
                <w:lang w:eastAsia="en-US"/>
              </w:rPr>
              <w:t xml:space="preserve">Auftragnehmer </w:t>
            </w:r>
          </w:p>
          <w:p w14:paraId="690D7D5B"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(Auftragnehmer kann sein: der Bieter, ein Mitglied der Bietergemeinschaft oder ein Nachunternehmer im Falle einer Eignungsleihe)</w:t>
            </w:r>
          </w:p>
        </w:tc>
        <w:tc>
          <w:tcPr>
            <w:tcW w:w="6090" w:type="dxa"/>
          </w:tcPr>
          <w:p w14:paraId="458F01FF"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699BC063"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080F976"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Auftraggeber</w:t>
            </w:r>
          </w:p>
          <w:p w14:paraId="6EEEE521"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(mit Angabe des Namens, der Anschrift und des Ansprechpartners mit den entsprechenden Kontaktdaten, Anschrift, Telefonnummer sowie E-Mailadresse)</w:t>
            </w:r>
          </w:p>
        </w:tc>
        <w:tc>
          <w:tcPr>
            <w:tcW w:w="6090" w:type="dxa"/>
          </w:tcPr>
          <w:p w14:paraId="5DD904D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04813B17"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73081B7"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Leistungszeitraum</w:t>
            </w:r>
            <w:r w:rsidRPr="0058004B">
              <w:rPr>
                <w:rFonts w:asciiTheme="majorHAnsi" w:hAnsiTheme="majorHAnsi" w:cstheme="majorHAnsi"/>
                <w:bCs w:val="0"/>
                <w:color w:val="000000"/>
                <w:szCs w:val="22"/>
                <w:lang w:eastAsia="en-US"/>
              </w:rPr>
              <w:t xml:space="preserve"> </w:t>
            </w:r>
          </w:p>
          <w:p w14:paraId="3AED049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Hinweis: Das Referenzprojekt muss in den letzten fünf Jahren (2020 – 2025) durchgeführt worden sein</w:t>
            </w:r>
          </w:p>
        </w:tc>
        <w:tc>
          <w:tcPr>
            <w:tcW w:w="6090" w:type="dxa"/>
          </w:tcPr>
          <w:p w14:paraId="31D6477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1CFFB909"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CC48911"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Leistungsumfang</w:t>
            </w:r>
          </w:p>
          <w:p w14:paraId="4ACB355B"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p>
          <w:p w14:paraId="70CAB85A"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Mindestanforderungen kumulativ:</w:t>
            </w:r>
            <w:r w:rsidRPr="0058004B">
              <w:rPr>
                <w:rFonts w:asciiTheme="majorHAnsi" w:hAnsiTheme="majorHAnsi" w:cstheme="majorHAnsi"/>
                <w:bCs w:val="0"/>
                <w:color w:val="000000"/>
                <w:szCs w:val="22"/>
                <w:lang w:eastAsia="en-US"/>
              </w:rPr>
              <w:t xml:space="preserve"> </w:t>
            </w:r>
          </w:p>
          <w:p w14:paraId="2C0F3BCC"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Integration von BSI-zugelassener Verschlüsselungstechnologie auf Ebene Layer 2</w:t>
            </w:r>
          </w:p>
          <w:p w14:paraId="5F75D88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Einsatz in Multipoint-Netzstrukturen</w:t>
            </w:r>
          </w:p>
          <w:p w14:paraId="47017216"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lastRenderedPageBreak/>
              <w:t>– mindestens 100 produktiv betriebene Layer-2-Verschlüsselungsgeräte unterschiedlicher Leistungsklassen</w:t>
            </w:r>
          </w:p>
          <w:p w14:paraId="1D82A02B"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inklusive Aufbau eines zentralen Managementsystems</w:t>
            </w:r>
          </w:p>
          <w:p w14:paraId="374753DC"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t>– maximaler Zeitraum zwischen Projektbeginn und vollständiger Funktionsfähigkeit: ≤ 6 Monate</w:t>
            </w:r>
          </w:p>
        </w:tc>
        <w:tc>
          <w:tcPr>
            <w:tcW w:w="6090" w:type="dxa"/>
          </w:tcPr>
          <w:p w14:paraId="4668E84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Integration von BSI-zugelassener Verschlüsselungstechnologie auf Ebene Layer 2</w:t>
            </w:r>
          </w:p>
          <w:p w14:paraId="41A3BEF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41E1D509"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0FB682C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Einsatz in Multipoint-Netzstrukturen</w:t>
            </w:r>
          </w:p>
          <w:p w14:paraId="67C4C5B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02E1F61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31ABA14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mindestens 100 produktiv betriebene Layer-2-Verschlüsselungsgeräte unterschiedlicher Leistungsklassen</w:t>
            </w:r>
          </w:p>
          <w:p w14:paraId="2058275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70E95A8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43435399"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Aufbau eines zentralen Managementsystems</w:t>
            </w:r>
          </w:p>
          <w:p w14:paraId="08EAEAF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7453CD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763C74B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maximaler Zeitraum zwischen Projektbeginn und vollständiger Funktionsfähigkeit: ≤ 6 Monate</w:t>
            </w:r>
          </w:p>
          <w:p w14:paraId="0855DA6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bookmarkStart w:id="2" w:name="Kontrollkästchen13"/>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bookmarkEnd w:id="2"/>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bookmarkStart w:id="3" w:name="Kontrollkästchen14"/>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bookmarkEnd w:id="3"/>
            <w:r w:rsidRPr="0058004B">
              <w:rPr>
                <w:rFonts w:asciiTheme="majorHAnsi" w:hAnsiTheme="majorHAnsi" w:cstheme="majorHAnsi"/>
                <w:color w:val="000000"/>
                <w:szCs w:val="22"/>
                <w:lang w:eastAsia="en-US"/>
              </w:rPr>
              <w:t xml:space="preserve"> Nein</w:t>
            </w:r>
          </w:p>
          <w:p w14:paraId="60A7B60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tc>
      </w:tr>
      <w:tr w:rsidR="00AB0698" w:rsidRPr="0058004B" w14:paraId="345F1B2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96A5D7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lastRenderedPageBreak/>
              <w:t xml:space="preserve">Erbringung von Pflege- und Wartungsleistungen im produktiven Betrieb der eingesetzten Layer-2-Verschlüsselungssysteme (z. B. Entstörung, Updates, Betrieb, </w:t>
            </w:r>
            <w:proofErr w:type="spellStart"/>
            <w:r w:rsidRPr="0058004B">
              <w:rPr>
                <w:rFonts w:asciiTheme="majorHAnsi" w:hAnsiTheme="majorHAnsi" w:cstheme="majorHAnsi"/>
                <w:b w:val="0"/>
                <w:color w:val="000000"/>
                <w:szCs w:val="22"/>
                <w:lang w:eastAsia="en-US"/>
              </w:rPr>
              <w:t>Incident</w:t>
            </w:r>
            <w:proofErr w:type="spellEnd"/>
            <w:r w:rsidRPr="0058004B">
              <w:rPr>
                <w:rFonts w:asciiTheme="majorHAnsi" w:hAnsiTheme="majorHAnsi" w:cstheme="majorHAnsi"/>
                <w:b w:val="0"/>
                <w:color w:val="000000"/>
                <w:szCs w:val="22"/>
                <w:lang w:eastAsia="en-US"/>
              </w:rPr>
              <w:t>-Bearbeitung)</w:t>
            </w:r>
          </w:p>
          <w:p w14:paraId="20909E36"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p>
        </w:tc>
        <w:tc>
          <w:tcPr>
            <w:tcW w:w="6090" w:type="dxa"/>
          </w:tcPr>
          <w:p w14:paraId="67123A62"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4156A75B"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603F3372"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FA1CA3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Anzahl produktiv betriebener Layer-2-Verschlüsselungsgeräte</w:t>
            </w:r>
          </w:p>
        </w:tc>
        <w:tc>
          <w:tcPr>
            <w:tcW w:w="6090" w:type="dxa"/>
          </w:tcPr>
          <w:p w14:paraId="3CD75D0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w:t>
            </w:r>
          </w:p>
          <w:p w14:paraId="2D1970A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8"/>
                  <w:enabled/>
                  <w:calcOnExit w:val="0"/>
                  <w:checkBox>
                    <w:sizeAuto/>
                    <w:default w:val="0"/>
                  </w:checkBox>
                </w:ffData>
              </w:fldChar>
            </w:r>
            <w:bookmarkStart w:id="4" w:name="Kontrollkästchen8"/>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bookmarkEnd w:id="4"/>
            <w:r w:rsidRPr="0058004B">
              <w:rPr>
                <w:rFonts w:asciiTheme="majorHAnsi" w:hAnsiTheme="majorHAnsi" w:cstheme="majorHAnsi"/>
                <w:bCs/>
                <w:color w:val="000000"/>
                <w:szCs w:val="22"/>
                <w:lang w:eastAsia="en-US"/>
              </w:rPr>
              <w:t xml:space="preserve"> 100 bis &lt; 150 Geräte (0 Punkte)</w:t>
            </w:r>
          </w:p>
          <w:p w14:paraId="440266B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9"/>
                  <w:enabled/>
                  <w:calcOnExit w:val="0"/>
                  <w:checkBox>
                    <w:sizeAuto/>
                    <w:default w:val="0"/>
                  </w:checkBox>
                </w:ffData>
              </w:fldChar>
            </w:r>
            <w:bookmarkStart w:id="5" w:name="Kontrollkästchen9"/>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bookmarkEnd w:id="5"/>
            <w:r w:rsidRPr="0058004B">
              <w:rPr>
                <w:rFonts w:asciiTheme="majorHAnsi" w:hAnsiTheme="majorHAnsi" w:cstheme="majorHAnsi"/>
                <w:bCs/>
                <w:color w:val="000000"/>
                <w:szCs w:val="22"/>
                <w:lang w:eastAsia="en-US"/>
              </w:rPr>
              <w:t xml:space="preserve"> 150 bis &lt; 300 Geräte (5 Punkte)</w:t>
            </w:r>
          </w:p>
          <w:p w14:paraId="2B2C5ED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0"/>
                  <w:enabled/>
                  <w:calcOnExit w:val="0"/>
                  <w:checkBox>
                    <w:sizeAuto/>
                    <w:default w:val="0"/>
                  </w:checkBox>
                </w:ffData>
              </w:fldChar>
            </w:r>
            <w:bookmarkStart w:id="6" w:name="Kontrollkästchen10"/>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bookmarkEnd w:id="6"/>
            <w:r w:rsidRPr="0058004B">
              <w:rPr>
                <w:rFonts w:asciiTheme="majorHAnsi" w:hAnsiTheme="majorHAnsi" w:cstheme="majorHAnsi"/>
                <w:bCs/>
                <w:color w:val="000000"/>
                <w:szCs w:val="22"/>
                <w:lang w:eastAsia="en-US"/>
              </w:rPr>
              <w:t xml:space="preserve"> ≥ 300 Geräte (10 Punkte)</w:t>
            </w:r>
          </w:p>
        </w:tc>
      </w:tr>
      <w:tr w:rsidR="00AB0698" w:rsidRPr="0058004B" w14:paraId="6B57C23D"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3A59858"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Zeitraum zur Erreichung der vollständigen Funktionsfähigkeit durch die Leistung des Bewerbers</w:t>
            </w:r>
          </w:p>
        </w:tc>
        <w:tc>
          <w:tcPr>
            <w:tcW w:w="6090" w:type="dxa"/>
          </w:tcPr>
          <w:p w14:paraId="32D25271"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Monate nach Projektbeginn: </w:t>
            </w:r>
            <w:r w:rsidRPr="0058004B">
              <w:rPr>
                <w:rFonts w:asciiTheme="majorHAnsi" w:hAnsiTheme="majorHAnsi" w:cstheme="majorHAnsi"/>
                <w:bCs/>
                <w:color w:val="000000"/>
                <w:szCs w:val="22"/>
                <w:lang w:eastAsia="en-US"/>
              </w:rPr>
              <w:fldChar w:fldCharType="begin">
                <w:ffData>
                  <w:name w:val="Text27"/>
                  <w:enabled/>
                  <w:calcOnExit w:val="0"/>
                  <w:textInput/>
                </w:ffData>
              </w:fldChar>
            </w:r>
            <w:bookmarkStart w:id="7" w:name="Text27"/>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bookmarkEnd w:id="7"/>
          </w:p>
          <w:p w14:paraId="49B1973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p>
          <w:p w14:paraId="3D03BF00"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53C3338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&gt; 4 bis &lt; 6 Monate (5 Punkte)</w:t>
            </w:r>
          </w:p>
          <w:p w14:paraId="029D65D1"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Monate (10 Punkte)</w:t>
            </w:r>
          </w:p>
        </w:tc>
      </w:tr>
      <w:tr w:rsidR="00AB0698" w:rsidRPr="0058004B" w14:paraId="733A46B3"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0C38AA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Wie viele unterschiedliche Leistungsklassen von Layer-2-Verschlüsselungsgeräten wurden im Rahmen der Referenz in die Zielnetzstruktur integriert und in Betrieb genommen?</w:t>
            </w:r>
          </w:p>
        </w:tc>
        <w:tc>
          <w:tcPr>
            <w:tcW w:w="6090" w:type="dxa"/>
          </w:tcPr>
          <w:p w14:paraId="08AB408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Leistungsklassen: </w:t>
            </w:r>
            <w:r w:rsidRPr="0058004B">
              <w:rPr>
                <w:rFonts w:asciiTheme="majorHAnsi" w:hAnsiTheme="majorHAnsi" w:cstheme="majorHAnsi"/>
                <w:bCs/>
                <w:color w:val="000000"/>
                <w:szCs w:val="22"/>
                <w:lang w:eastAsia="en-US"/>
              </w:rPr>
              <w:fldChar w:fldCharType="begin">
                <w:ffData>
                  <w:name w:val="Text28"/>
                  <w:enabled/>
                  <w:calcOnExit w:val="0"/>
                  <w:textInput/>
                </w:ffData>
              </w:fldChar>
            </w:r>
            <w:bookmarkStart w:id="8" w:name="Text28"/>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bookmarkEnd w:id="8"/>
          </w:p>
          <w:p w14:paraId="2CD81BD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p>
          <w:p w14:paraId="79AFFC69"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6F73400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Genau 2 Leistungsklassen (0 Punkte)</w:t>
            </w:r>
          </w:p>
          <w:p w14:paraId="336C3E5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3 Leistungsklassen (5 Punkte)</w:t>
            </w:r>
          </w:p>
          <w:p w14:paraId="5AA125F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Leistungsklassen (10 Punkte)</w:t>
            </w:r>
          </w:p>
        </w:tc>
      </w:tr>
      <w:tr w:rsidR="00AB0698" w:rsidRPr="0058004B" w14:paraId="2A19460A"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DB7364B"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 xml:space="preserve">Leistungserbringung für öffentlichen Auftraggeber </w:t>
            </w:r>
            <w:proofErr w:type="spellStart"/>
            <w:r w:rsidRPr="0058004B">
              <w:rPr>
                <w:rFonts w:asciiTheme="majorHAnsi" w:hAnsiTheme="majorHAnsi" w:cstheme="majorHAnsi"/>
                <w:color w:val="000000"/>
                <w:szCs w:val="22"/>
                <w:lang w:eastAsia="en-US"/>
              </w:rPr>
              <w:t>i.S.d</w:t>
            </w:r>
            <w:proofErr w:type="spellEnd"/>
            <w:r w:rsidRPr="0058004B">
              <w:rPr>
                <w:rFonts w:asciiTheme="majorHAnsi" w:hAnsiTheme="majorHAnsi" w:cstheme="majorHAnsi"/>
                <w:color w:val="000000"/>
                <w:szCs w:val="22"/>
                <w:lang w:eastAsia="en-US"/>
              </w:rPr>
              <w:t>. § 99 GWB (z.B. Landes- oder Bundesverwaltung, Militär, Polizei- oder Sicherheitsbehörden)</w:t>
            </w:r>
          </w:p>
        </w:tc>
        <w:tc>
          <w:tcPr>
            <w:tcW w:w="6090" w:type="dxa"/>
          </w:tcPr>
          <w:p w14:paraId="18AA9911"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1"/>
                  <w:enabled/>
                  <w:calcOnExit w:val="0"/>
                  <w:checkBox>
                    <w:sizeAuto/>
                    <w:default w:val="0"/>
                  </w:checkBox>
                </w:ffData>
              </w:fldChar>
            </w:r>
            <w:bookmarkStart w:id="9" w:name="Kontrollkästchen11"/>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bookmarkEnd w:id="9"/>
            <w:r w:rsidRPr="0058004B">
              <w:rPr>
                <w:rFonts w:asciiTheme="majorHAnsi" w:hAnsiTheme="majorHAnsi" w:cstheme="majorHAnsi"/>
                <w:bCs/>
                <w:color w:val="000000"/>
                <w:szCs w:val="22"/>
                <w:lang w:eastAsia="en-US"/>
              </w:rPr>
              <w:t xml:space="preserve"> Nein (0 Punkte)</w:t>
            </w:r>
          </w:p>
          <w:p w14:paraId="63BECF08"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2"/>
                  <w:enabled/>
                  <w:calcOnExit w:val="0"/>
                  <w:checkBox>
                    <w:sizeAuto/>
                    <w:default w:val="0"/>
                  </w:checkBox>
                </w:ffData>
              </w:fldChar>
            </w:r>
            <w:bookmarkStart w:id="10" w:name="Kontrollkästchen12"/>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bookmarkEnd w:id="10"/>
            <w:r w:rsidRPr="0058004B">
              <w:rPr>
                <w:rFonts w:asciiTheme="majorHAnsi" w:hAnsiTheme="majorHAnsi" w:cstheme="majorHAnsi"/>
                <w:bCs/>
                <w:color w:val="000000"/>
                <w:szCs w:val="22"/>
                <w:lang w:eastAsia="en-US"/>
              </w:rPr>
              <w:t xml:space="preserve"> Ja (10 Punkte)</w:t>
            </w:r>
          </w:p>
        </w:tc>
      </w:tr>
      <w:tr w:rsidR="00AB0698" w:rsidRPr="0058004B" w14:paraId="02DD0AD5"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6A0C932"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lastRenderedPageBreak/>
              <w:t xml:space="preserve">Das Referenzprojekt wurde vorzeitig wegen Schlechtleistung durch den Auftraggeber beendet </w:t>
            </w:r>
          </w:p>
          <w:p w14:paraId="01535BA9"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t>(Anknüpfungspunkt für Prüfung nach § 124 Abs. 1 Nr. 7 GWB)</w:t>
            </w:r>
          </w:p>
        </w:tc>
        <w:tc>
          <w:tcPr>
            <w:tcW w:w="6090" w:type="dxa"/>
          </w:tcPr>
          <w:p w14:paraId="75F0035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das Referenzprojekt wurde vorzeitig wegen Schlechtleistung durch den Auftraggeber beendet. </w:t>
            </w:r>
          </w:p>
          <w:p w14:paraId="13BDDDA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das Referenzprojekt wurde </w:t>
            </w:r>
            <w:r w:rsidRPr="0058004B">
              <w:rPr>
                <w:rFonts w:asciiTheme="majorHAnsi" w:hAnsiTheme="majorHAnsi" w:cstheme="majorHAnsi"/>
                <w:b/>
                <w:color w:val="000000"/>
                <w:szCs w:val="22"/>
                <w:lang w:eastAsia="en-US"/>
              </w:rPr>
              <w:t>nicht</w:t>
            </w:r>
            <w:r w:rsidRPr="0058004B">
              <w:rPr>
                <w:rFonts w:asciiTheme="majorHAnsi" w:hAnsiTheme="majorHAnsi" w:cstheme="majorHAnsi"/>
                <w:bCs/>
                <w:color w:val="000000"/>
                <w:szCs w:val="22"/>
                <w:lang w:eastAsia="en-US"/>
              </w:rPr>
              <w:t xml:space="preserve"> vorzeitig wegen Schlechtleistung durch den Auftraggeber beendet.</w:t>
            </w:r>
          </w:p>
          <w:p w14:paraId="75EC3C9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Ggf. ergänzende Anmerkungen: </w:t>
            </w: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15427226"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4F533AA"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Inhaltliche Beschreibung der erbrachten Leistungen</w:t>
            </w:r>
          </w:p>
        </w:tc>
        <w:tc>
          <w:tcPr>
            <w:tcW w:w="6090" w:type="dxa"/>
          </w:tcPr>
          <w:p w14:paraId="7DCBF9FE"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bl>
    <w:p w14:paraId="3121CC6F" w14:textId="77777777" w:rsidR="00AB0698" w:rsidRPr="0058004B" w:rsidRDefault="00AB0698" w:rsidP="00AB0698">
      <w:pPr>
        <w:rPr>
          <w:rFonts w:asciiTheme="majorHAnsi" w:hAnsiTheme="majorHAnsi" w:cstheme="majorHAnsi"/>
        </w:rPr>
      </w:pPr>
    </w:p>
    <w:p w14:paraId="78AC93BD" w14:textId="77777777" w:rsidR="00AB0698" w:rsidRPr="0058004B" w:rsidRDefault="00AB0698" w:rsidP="00AB0698">
      <w:pPr>
        <w:rPr>
          <w:rFonts w:asciiTheme="majorHAnsi" w:hAnsiTheme="majorHAnsi" w:cstheme="majorHAnsi"/>
        </w:rPr>
      </w:pPr>
      <w:r w:rsidRPr="0058004B">
        <w:rPr>
          <w:rFonts w:asciiTheme="majorHAnsi" w:hAnsiTheme="majorHAnsi" w:cstheme="majorHAnsi"/>
        </w:rPr>
        <w:br w:type="page"/>
      </w:r>
    </w:p>
    <w:p w14:paraId="0FACBC90" w14:textId="77777777" w:rsidR="00AB0698" w:rsidRPr="0058004B" w:rsidRDefault="00AB0698" w:rsidP="00AB0698">
      <w:pPr>
        <w:rPr>
          <w:rFonts w:asciiTheme="majorHAnsi" w:hAnsiTheme="majorHAnsi" w:cstheme="majorHAnsi"/>
        </w:rPr>
      </w:pPr>
    </w:p>
    <w:p w14:paraId="70CAA060" w14:textId="77777777" w:rsidR="00AB0698" w:rsidRPr="0058004B" w:rsidRDefault="00AB0698" w:rsidP="00AB0698">
      <w:pPr>
        <w:pStyle w:val="berschrift3"/>
        <w:rPr>
          <w:rFonts w:cstheme="majorHAnsi"/>
        </w:rPr>
      </w:pPr>
      <w:r w:rsidRPr="0058004B">
        <w:rPr>
          <w:rFonts w:cstheme="majorHAnsi"/>
        </w:rPr>
        <w:t>Referenz 2</w:t>
      </w:r>
    </w:p>
    <w:tbl>
      <w:tblPr>
        <w:tblStyle w:val="Gitternetztabelle2Akzent2"/>
        <w:tblW w:w="0" w:type="auto"/>
        <w:tblInd w:w="5" w:type="dxa"/>
        <w:tblLook w:val="04A0" w:firstRow="1" w:lastRow="0" w:firstColumn="1" w:lastColumn="0" w:noHBand="0" w:noVBand="1"/>
      </w:tblPr>
      <w:tblGrid>
        <w:gridCol w:w="2972"/>
        <w:gridCol w:w="6090"/>
      </w:tblGrid>
      <w:tr w:rsidR="00AB0698" w:rsidRPr="0058004B" w14:paraId="3F30505A" w14:textId="77777777" w:rsidTr="00D87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8776854"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Unternehmensreferenz Nr. 2</w:t>
            </w:r>
          </w:p>
        </w:tc>
        <w:tc>
          <w:tcPr>
            <w:tcW w:w="6090" w:type="dxa"/>
          </w:tcPr>
          <w:p w14:paraId="07EA3643" w14:textId="77777777" w:rsidR="00AB0698" w:rsidRPr="0058004B" w:rsidRDefault="00AB0698" w:rsidP="00D87F79">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szCs w:val="22"/>
                <w:lang w:eastAsia="en-US"/>
              </w:rPr>
            </w:pPr>
          </w:p>
        </w:tc>
      </w:tr>
      <w:tr w:rsidR="00AB0698" w:rsidRPr="0058004B" w14:paraId="5A815FA8"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B876663"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 xml:space="preserve">Bezeichnung des Referenzprojektes  </w:t>
            </w:r>
          </w:p>
        </w:tc>
        <w:tc>
          <w:tcPr>
            <w:tcW w:w="6090" w:type="dxa"/>
          </w:tcPr>
          <w:p w14:paraId="546FA7B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7A5EDB50"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303FA3DF"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Cs w:val="0"/>
                <w:color w:val="000000"/>
                <w:szCs w:val="22"/>
                <w:lang w:eastAsia="en-US"/>
              </w:rPr>
              <w:t xml:space="preserve">Auftragnehmer </w:t>
            </w:r>
          </w:p>
          <w:p w14:paraId="147E74CF"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(Auftragnehmer kann sein: der Bieter, ein Mitglied der Bietergemeinschaft oder ein Nachunternehmer im Falle einer Eignungsleihe)</w:t>
            </w:r>
          </w:p>
        </w:tc>
        <w:tc>
          <w:tcPr>
            <w:tcW w:w="6090" w:type="dxa"/>
          </w:tcPr>
          <w:p w14:paraId="5253F806"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2BFE85CC"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1083CD"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Auftraggeber</w:t>
            </w:r>
          </w:p>
          <w:p w14:paraId="289D0D24"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(mit Angabe des Namens, der Anschrift und des Ansprechpartners mit den entsprechenden Kontaktdaten, Anschrift, Telefonnummer sowie E-Mailadresse)</w:t>
            </w:r>
          </w:p>
        </w:tc>
        <w:tc>
          <w:tcPr>
            <w:tcW w:w="6090" w:type="dxa"/>
          </w:tcPr>
          <w:p w14:paraId="2C0DE45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44D2D6FB"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5E5FBDEC"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Leistungszeitraum</w:t>
            </w:r>
            <w:r w:rsidRPr="0058004B">
              <w:rPr>
                <w:rFonts w:asciiTheme="majorHAnsi" w:hAnsiTheme="majorHAnsi" w:cstheme="majorHAnsi"/>
                <w:bCs w:val="0"/>
                <w:color w:val="000000"/>
                <w:szCs w:val="22"/>
                <w:lang w:eastAsia="en-US"/>
              </w:rPr>
              <w:t xml:space="preserve"> </w:t>
            </w:r>
          </w:p>
          <w:p w14:paraId="1A05E645"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Hinweis: Das Referenzprojekt muss in den letzten fünf Jahren (2020 – 2025) durchgeführt worden sein</w:t>
            </w:r>
          </w:p>
        </w:tc>
        <w:tc>
          <w:tcPr>
            <w:tcW w:w="6090" w:type="dxa"/>
          </w:tcPr>
          <w:p w14:paraId="6F5FAF3E"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682F6B45"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78E45F4"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Leistungsumfang</w:t>
            </w:r>
          </w:p>
          <w:p w14:paraId="581E9B9F"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p>
          <w:p w14:paraId="294517E0"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Mindestanforderungen kumulativ:</w:t>
            </w:r>
            <w:r w:rsidRPr="0058004B">
              <w:rPr>
                <w:rFonts w:asciiTheme="majorHAnsi" w:hAnsiTheme="majorHAnsi" w:cstheme="majorHAnsi"/>
                <w:bCs w:val="0"/>
                <w:color w:val="000000"/>
                <w:szCs w:val="22"/>
                <w:lang w:eastAsia="en-US"/>
              </w:rPr>
              <w:t xml:space="preserve"> </w:t>
            </w:r>
          </w:p>
          <w:p w14:paraId="5AB1C28B"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Integration von BSI-zugelassener Verschlüsselungstechnologie auf Ebene Layer 2</w:t>
            </w:r>
          </w:p>
          <w:p w14:paraId="708123F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Einsatz in Multipoint-Netzstrukturen</w:t>
            </w:r>
          </w:p>
          <w:p w14:paraId="254E846B"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mindestens 100 produktiv betriebene Layer-2-Verschlüsselungsgeräte unterschiedlicher Leistungsklassen</w:t>
            </w:r>
          </w:p>
          <w:p w14:paraId="503AB8B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inklusive Aufbau eines zentralen Managementsystems</w:t>
            </w:r>
          </w:p>
          <w:p w14:paraId="77CE0984"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 maximaler Zeitraum zwischen Projektbeginn und vollständiger Funktionsfähigkeit: ≤ 6 Monate</w:t>
            </w:r>
          </w:p>
        </w:tc>
        <w:tc>
          <w:tcPr>
            <w:tcW w:w="6090" w:type="dxa"/>
          </w:tcPr>
          <w:p w14:paraId="36500B8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Integration von BSI-zugelassener Verschlüsselungstechnologie auf Ebene Layer 2</w:t>
            </w:r>
          </w:p>
          <w:p w14:paraId="37D64C2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3332F8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4DB442D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Einsatz in Multipoint-Netzstrukturen</w:t>
            </w:r>
          </w:p>
          <w:p w14:paraId="1773F27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56289A7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6EBA90A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mindestens 100 produktiv betriebene Layer-2-Verschlüsselungsgeräte unterschiedlicher Leistungsklassen</w:t>
            </w:r>
          </w:p>
          <w:p w14:paraId="064C7D8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F78B80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1538B46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Aufbau eines zentralen Managementsystems</w:t>
            </w:r>
          </w:p>
          <w:p w14:paraId="3B6E3879"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0E795E5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6125D88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maximaler Zeitraum zwischen Projektbeginn und vollständiger Funktionsfähigkeit: ≤ 6 Monate</w:t>
            </w:r>
          </w:p>
          <w:p w14:paraId="03F146A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5A2F6B2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tc>
      </w:tr>
      <w:tr w:rsidR="00AB0698" w:rsidRPr="0058004B" w14:paraId="447DD21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E3332AB"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lastRenderedPageBreak/>
              <w:t xml:space="preserve">Erbringung von Pflege- und Wartungsleistungen im produktiven Betrieb der eingesetzten Layer-2-Verschlüsselungssysteme (z. B. Entstörung, Updates, Betrieb, </w:t>
            </w:r>
            <w:proofErr w:type="spellStart"/>
            <w:r w:rsidRPr="0058004B">
              <w:rPr>
                <w:rFonts w:asciiTheme="majorHAnsi" w:hAnsiTheme="majorHAnsi" w:cstheme="majorHAnsi"/>
                <w:b w:val="0"/>
                <w:color w:val="000000"/>
                <w:szCs w:val="22"/>
                <w:lang w:eastAsia="en-US"/>
              </w:rPr>
              <w:t>Incident</w:t>
            </w:r>
            <w:proofErr w:type="spellEnd"/>
            <w:r w:rsidRPr="0058004B">
              <w:rPr>
                <w:rFonts w:asciiTheme="majorHAnsi" w:hAnsiTheme="majorHAnsi" w:cstheme="majorHAnsi"/>
                <w:b w:val="0"/>
                <w:color w:val="000000"/>
                <w:szCs w:val="22"/>
                <w:lang w:eastAsia="en-US"/>
              </w:rPr>
              <w:t>-Bearbeitung)</w:t>
            </w:r>
          </w:p>
          <w:p w14:paraId="0D2BCCF3"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p>
        </w:tc>
        <w:tc>
          <w:tcPr>
            <w:tcW w:w="6090" w:type="dxa"/>
          </w:tcPr>
          <w:p w14:paraId="64623F72"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2828E8F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1F392771"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9F1F3C8"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Anzahl produktiv betriebener Layer-2-Verschlüsselungsgeräte</w:t>
            </w:r>
          </w:p>
        </w:tc>
        <w:tc>
          <w:tcPr>
            <w:tcW w:w="6090" w:type="dxa"/>
          </w:tcPr>
          <w:p w14:paraId="42220C4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w:t>
            </w:r>
          </w:p>
          <w:p w14:paraId="2F3F059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8"/>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100 bis &lt; 150 Geräte (0 Punkte)</w:t>
            </w:r>
          </w:p>
          <w:p w14:paraId="1FC587D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9"/>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150 bis &lt; 300 Geräte (5 Punkte)</w:t>
            </w:r>
          </w:p>
          <w:p w14:paraId="77F8CF6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0"/>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 300 Geräte (10 Punkte)</w:t>
            </w:r>
          </w:p>
        </w:tc>
      </w:tr>
      <w:tr w:rsidR="00AB0698" w:rsidRPr="0058004B" w14:paraId="790586C2"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6EAAD41E"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Zeitraum zur Erreichung der vollständigen Funktionsfähigkeit durch die Leistung des Bewerbers</w:t>
            </w:r>
          </w:p>
        </w:tc>
        <w:tc>
          <w:tcPr>
            <w:tcW w:w="6090" w:type="dxa"/>
          </w:tcPr>
          <w:p w14:paraId="2A987A56"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Monate nach Projektbeginn: </w:t>
            </w:r>
            <w:r w:rsidRPr="0058004B">
              <w:rPr>
                <w:rFonts w:asciiTheme="majorHAnsi" w:hAnsiTheme="majorHAnsi" w:cstheme="majorHAnsi"/>
                <w:bCs/>
                <w:color w:val="000000"/>
                <w:szCs w:val="22"/>
                <w:lang w:eastAsia="en-US"/>
              </w:rPr>
              <w:fldChar w:fldCharType="begin">
                <w:ffData>
                  <w:name w:val="Text27"/>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3699FD66"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p>
          <w:p w14:paraId="4C9B08D2"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72AE472A"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&gt; 4 bis &lt; 6 Monate (5 Punkte)</w:t>
            </w:r>
          </w:p>
          <w:p w14:paraId="22ECFF29"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Monate (10 Punkte)</w:t>
            </w:r>
          </w:p>
        </w:tc>
      </w:tr>
      <w:tr w:rsidR="00AB0698" w:rsidRPr="0058004B" w14:paraId="7CF1549E"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40FA98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Wie viele unterschiedliche Leistungsklassen von Layer-2-Verschlüsselungsgeräten wurden im Rahmen der Referenz in die Zielnetzstruktur integriert und in Betrieb genommen?</w:t>
            </w:r>
          </w:p>
        </w:tc>
        <w:tc>
          <w:tcPr>
            <w:tcW w:w="6090" w:type="dxa"/>
          </w:tcPr>
          <w:p w14:paraId="47E76CF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Leistungsklassen: </w:t>
            </w:r>
            <w:r w:rsidRPr="0058004B">
              <w:rPr>
                <w:rFonts w:asciiTheme="majorHAnsi" w:hAnsiTheme="majorHAnsi" w:cstheme="majorHAnsi"/>
                <w:bCs/>
                <w:color w:val="000000"/>
                <w:szCs w:val="22"/>
                <w:lang w:eastAsia="en-US"/>
              </w:rPr>
              <w:fldChar w:fldCharType="begin">
                <w:ffData>
                  <w:name w:val="Text28"/>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144D3B0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p>
          <w:p w14:paraId="71DDF41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6AEB4A2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Genau 2 Leistungsklassen (0 Punkte)</w:t>
            </w:r>
          </w:p>
          <w:p w14:paraId="5F880AB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3 Leistungsklassen (5 Punkte)</w:t>
            </w:r>
          </w:p>
          <w:p w14:paraId="0110CF6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Leistungsklassen (10 Punkte)</w:t>
            </w:r>
          </w:p>
        </w:tc>
      </w:tr>
      <w:tr w:rsidR="00AB0698" w:rsidRPr="0058004B" w14:paraId="35FE6170"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51482610"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 xml:space="preserve">Leistungserbringung für öffentlichen Auftraggeber </w:t>
            </w:r>
            <w:proofErr w:type="spellStart"/>
            <w:r w:rsidRPr="0058004B">
              <w:rPr>
                <w:rFonts w:asciiTheme="majorHAnsi" w:hAnsiTheme="majorHAnsi" w:cstheme="majorHAnsi"/>
                <w:color w:val="000000"/>
                <w:szCs w:val="22"/>
                <w:lang w:eastAsia="en-US"/>
              </w:rPr>
              <w:t>i.S.d</w:t>
            </w:r>
            <w:proofErr w:type="spellEnd"/>
            <w:r w:rsidRPr="0058004B">
              <w:rPr>
                <w:rFonts w:asciiTheme="majorHAnsi" w:hAnsiTheme="majorHAnsi" w:cstheme="majorHAnsi"/>
                <w:color w:val="000000"/>
                <w:szCs w:val="22"/>
                <w:lang w:eastAsia="en-US"/>
              </w:rPr>
              <w:t>. § 99 GWB (z.B. Landes- oder Bundesverwaltung, Militär, Polizei- oder Sicherheitsbehörden)</w:t>
            </w:r>
          </w:p>
        </w:tc>
        <w:tc>
          <w:tcPr>
            <w:tcW w:w="6090" w:type="dxa"/>
          </w:tcPr>
          <w:p w14:paraId="57E9122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1"/>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236A099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2"/>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0C426E87"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ECC406"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 xml:space="preserve">Das Referenzprojekt wurde vorzeitig wegen Schlechtleistung durch den Auftraggeber beendet </w:t>
            </w:r>
          </w:p>
          <w:p w14:paraId="68291F2D"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(Anknüpfungspunkt für Prüfung nach § 124 Abs. 1 Nr. 7 GWB)</w:t>
            </w:r>
          </w:p>
        </w:tc>
        <w:tc>
          <w:tcPr>
            <w:tcW w:w="6090" w:type="dxa"/>
          </w:tcPr>
          <w:p w14:paraId="0C9DEB1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das Referenzprojekt wurde vorzeitig wegen Schlechtleistung durch den Auftraggeber beendet. </w:t>
            </w:r>
          </w:p>
          <w:p w14:paraId="214FF6B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das Referenzprojekt wurde </w:t>
            </w:r>
            <w:r w:rsidRPr="0058004B">
              <w:rPr>
                <w:rFonts w:asciiTheme="majorHAnsi" w:hAnsiTheme="majorHAnsi" w:cstheme="majorHAnsi"/>
                <w:b/>
                <w:color w:val="000000"/>
                <w:szCs w:val="22"/>
                <w:lang w:eastAsia="en-US"/>
              </w:rPr>
              <w:t>nicht</w:t>
            </w:r>
            <w:r w:rsidRPr="0058004B">
              <w:rPr>
                <w:rFonts w:asciiTheme="majorHAnsi" w:hAnsiTheme="majorHAnsi" w:cstheme="majorHAnsi"/>
                <w:bCs/>
                <w:color w:val="000000"/>
                <w:szCs w:val="22"/>
                <w:lang w:eastAsia="en-US"/>
              </w:rPr>
              <w:t xml:space="preserve"> vorzeitig wegen Schlechtleistung durch den Auftraggeber beendet.</w:t>
            </w:r>
          </w:p>
          <w:p w14:paraId="13B7C66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t xml:space="preserve">Ggf. ergänzende Anmerkungen: </w:t>
            </w: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367390D4"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6B96EB1C"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lastRenderedPageBreak/>
              <w:t>Inhaltliche Beschreibung der erbrachten Leistungen</w:t>
            </w:r>
          </w:p>
        </w:tc>
        <w:tc>
          <w:tcPr>
            <w:tcW w:w="6090" w:type="dxa"/>
          </w:tcPr>
          <w:p w14:paraId="17C6889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bl>
    <w:p w14:paraId="0A87EBC9" w14:textId="77777777" w:rsidR="00AB0698" w:rsidRPr="0058004B" w:rsidRDefault="00AB0698" w:rsidP="00AB0698">
      <w:pPr>
        <w:rPr>
          <w:rFonts w:asciiTheme="majorHAnsi" w:hAnsiTheme="majorHAnsi" w:cstheme="majorHAnsi"/>
        </w:rPr>
      </w:pPr>
    </w:p>
    <w:p w14:paraId="1B6D3E89" w14:textId="77777777" w:rsidR="00AB0698" w:rsidRPr="0058004B" w:rsidRDefault="00AB0698" w:rsidP="00AB0698">
      <w:pPr>
        <w:rPr>
          <w:rFonts w:asciiTheme="majorHAnsi" w:hAnsiTheme="majorHAnsi" w:cstheme="majorHAnsi"/>
        </w:rPr>
      </w:pPr>
      <w:r w:rsidRPr="0058004B">
        <w:rPr>
          <w:rFonts w:asciiTheme="majorHAnsi" w:hAnsiTheme="majorHAnsi" w:cstheme="majorHAnsi"/>
        </w:rPr>
        <w:br w:type="page"/>
      </w:r>
    </w:p>
    <w:p w14:paraId="4904D04E" w14:textId="77777777" w:rsidR="00AB0698" w:rsidRPr="0058004B" w:rsidRDefault="00AB0698" w:rsidP="00AB0698">
      <w:pPr>
        <w:rPr>
          <w:rFonts w:asciiTheme="majorHAnsi" w:hAnsiTheme="majorHAnsi" w:cstheme="majorHAnsi"/>
        </w:rPr>
      </w:pPr>
    </w:p>
    <w:p w14:paraId="58B82590" w14:textId="77777777" w:rsidR="00AB0698" w:rsidRPr="0058004B" w:rsidRDefault="00AB0698" w:rsidP="00AB0698">
      <w:pPr>
        <w:pStyle w:val="berschrift3"/>
        <w:rPr>
          <w:rFonts w:cstheme="majorHAnsi"/>
        </w:rPr>
      </w:pPr>
      <w:r w:rsidRPr="0058004B">
        <w:rPr>
          <w:rFonts w:cstheme="majorHAnsi"/>
        </w:rPr>
        <w:t>Referenz 3</w:t>
      </w:r>
    </w:p>
    <w:tbl>
      <w:tblPr>
        <w:tblStyle w:val="Gitternetztabelle2Akzent2"/>
        <w:tblW w:w="0" w:type="auto"/>
        <w:tblInd w:w="5" w:type="dxa"/>
        <w:tblLook w:val="04A0" w:firstRow="1" w:lastRow="0" w:firstColumn="1" w:lastColumn="0" w:noHBand="0" w:noVBand="1"/>
      </w:tblPr>
      <w:tblGrid>
        <w:gridCol w:w="2972"/>
        <w:gridCol w:w="6090"/>
      </w:tblGrid>
      <w:tr w:rsidR="00AB0698" w:rsidRPr="0058004B" w14:paraId="0A9F854E" w14:textId="77777777" w:rsidTr="00D87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B85EE5D"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Unternehmensreferenz Nr. 3</w:t>
            </w:r>
          </w:p>
        </w:tc>
        <w:tc>
          <w:tcPr>
            <w:tcW w:w="6090" w:type="dxa"/>
          </w:tcPr>
          <w:p w14:paraId="4C163296" w14:textId="77777777" w:rsidR="00AB0698" w:rsidRPr="0058004B" w:rsidRDefault="00AB0698" w:rsidP="00D87F79">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szCs w:val="22"/>
                <w:lang w:eastAsia="en-US"/>
              </w:rPr>
            </w:pPr>
          </w:p>
        </w:tc>
      </w:tr>
      <w:tr w:rsidR="00AB0698" w:rsidRPr="0058004B" w14:paraId="74C53E1D"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C9A887"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 xml:space="preserve">Bezeichnung des Referenzprojektes  </w:t>
            </w:r>
          </w:p>
        </w:tc>
        <w:tc>
          <w:tcPr>
            <w:tcW w:w="6090" w:type="dxa"/>
          </w:tcPr>
          <w:p w14:paraId="6752F67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7D33973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4DECE26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Cs w:val="0"/>
                <w:color w:val="000000"/>
                <w:szCs w:val="22"/>
                <w:lang w:eastAsia="en-US"/>
              </w:rPr>
              <w:t xml:space="preserve">Auftragnehmer </w:t>
            </w:r>
          </w:p>
          <w:p w14:paraId="13B6A400"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(Auftragnehmer kann sein: der Bieter, ein Mitglied der Bietergemeinschaft oder ein Nachunternehmer im Falle einer Eignungsleihe)</w:t>
            </w:r>
          </w:p>
        </w:tc>
        <w:tc>
          <w:tcPr>
            <w:tcW w:w="6090" w:type="dxa"/>
          </w:tcPr>
          <w:p w14:paraId="60BE3CE9"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589ADF24"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F3D6B14"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Auftraggeber</w:t>
            </w:r>
          </w:p>
          <w:p w14:paraId="3241C465"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(mit Angabe des Namens, der Anschrift und des Ansprechpartners mit den entsprechenden Kontaktdaten, Anschrift, Telefonnummer sowie E-Mailadresse)</w:t>
            </w:r>
          </w:p>
        </w:tc>
        <w:tc>
          <w:tcPr>
            <w:tcW w:w="6090" w:type="dxa"/>
          </w:tcPr>
          <w:p w14:paraId="2018204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7D260C5C"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486F4D62"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Leistungszeitraum</w:t>
            </w:r>
            <w:r w:rsidRPr="0058004B">
              <w:rPr>
                <w:rFonts w:asciiTheme="majorHAnsi" w:hAnsiTheme="majorHAnsi" w:cstheme="majorHAnsi"/>
                <w:bCs w:val="0"/>
                <w:color w:val="000000"/>
                <w:szCs w:val="22"/>
                <w:lang w:eastAsia="en-US"/>
              </w:rPr>
              <w:t xml:space="preserve"> </w:t>
            </w:r>
          </w:p>
          <w:p w14:paraId="70F87241"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Hinweis: Das Referenzprojekt muss in den letzten fünf Jahren (2020 – 2025) durchgeführt worden sein</w:t>
            </w:r>
          </w:p>
        </w:tc>
        <w:tc>
          <w:tcPr>
            <w:tcW w:w="6090" w:type="dxa"/>
          </w:tcPr>
          <w:p w14:paraId="064416A9"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23D66821"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7B523C0"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Leistungsumfang</w:t>
            </w:r>
          </w:p>
          <w:p w14:paraId="3B29602E"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p>
          <w:p w14:paraId="3D5B9FF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Mindestanforderungen kumulativ:</w:t>
            </w:r>
            <w:r w:rsidRPr="0058004B">
              <w:rPr>
                <w:rFonts w:asciiTheme="majorHAnsi" w:hAnsiTheme="majorHAnsi" w:cstheme="majorHAnsi"/>
                <w:bCs w:val="0"/>
                <w:color w:val="000000"/>
                <w:szCs w:val="22"/>
                <w:lang w:eastAsia="en-US"/>
              </w:rPr>
              <w:t xml:space="preserve"> </w:t>
            </w:r>
          </w:p>
          <w:p w14:paraId="7F14F66F"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Integration von BSI-zugelassener Verschlüsselungstechnologie auf Ebene Layer 2</w:t>
            </w:r>
          </w:p>
          <w:p w14:paraId="623EFE80"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Einsatz in Multipoint-Netzstrukturen</w:t>
            </w:r>
          </w:p>
          <w:p w14:paraId="25B67035"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mindestens 100 produktiv betriebene Layer-2-Verschlüsselungsgeräte unterschiedlicher Leistungsklassen</w:t>
            </w:r>
          </w:p>
          <w:p w14:paraId="62FB76D2"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inklusive Aufbau eines zentralen Managementsystems</w:t>
            </w:r>
          </w:p>
          <w:p w14:paraId="640A40C3"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 maximaler Zeitraum zwischen Projektbeginn und vollständiger Funktionsfähigkeit: ≤ 6 Monate</w:t>
            </w:r>
          </w:p>
        </w:tc>
        <w:tc>
          <w:tcPr>
            <w:tcW w:w="6090" w:type="dxa"/>
          </w:tcPr>
          <w:p w14:paraId="786356F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Integration von BSI-zugelassener Verschlüsselungstechnologie auf Ebene Layer 2</w:t>
            </w:r>
          </w:p>
          <w:p w14:paraId="160B878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535A815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5220846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Einsatz in Multipoint-Netzstrukturen</w:t>
            </w:r>
          </w:p>
          <w:p w14:paraId="44852EA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445C7DF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2B591B6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mindestens 100 produktiv betriebene Layer-2-Verschlüsselungsgeräte unterschiedlicher Leistungsklassen</w:t>
            </w:r>
          </w:p>
          <w:p w14:paraId="147D6B3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2A867E7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04AF37A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Aufbau eines zentralen Managementsystems</w:t>
            </w:r>
          </w:p>
          <w:p w14:paraId="50F7155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1FAF80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040B338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maximaler Zeitraum zwischen Projektbeginn und vollständiger Funktionsfähigkeit: ≤ 6 Monate</w:t>
            </w:r>
          </w:p>
          <w:p w14:paraId="3CC4F1A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6A784AB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tc>
      </w:tr>
      <w:tr w:rsidR="00AB0698" w:rsidRPr="0058004B" w14:paraId="5E4821E6"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3658F2E"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lastRenderedPageBreak/>
              <w:t xml:space="preserve">Erbringung von Pflege- und Wartungsleistungen im produktiven Betrieb der eingesetzten Layer-2-Verschlüsselungssysteme (z. B. Entstörung, Updates, Betrieb, </w:t>
            </w:r>
            <w:proofErr w:type="spellStart"/>
            <w:r w:rsidRPr="0058004B">
              <w:rPr>
                <w:rFonts w:asciiTheme="majorHAnsi" w:hAnsiTheme="majorHAnsi" w:cstheme="majorHAnsi"/>
                <w:b w:val="0"/>
                <w:color w:val="000000"/>
                <w:szCs w:val="22"/>
                <w:lang w:eastAsia="en-US"/>
              </w:rPr>
              <w:t>Incident</w:t>
            </w:r>
            <w:proofErr w:type="spellEnd"/>
            <w:r w:rsidRPr="0058004B">
              <w:rPr>
                <w:rFonts w:asciiTheme="majorHAnsi" w:hAnsiTheme="majorHAnsi" w:cstheme="majorHAnsi"/>
                <w:b w:val="0"/>
                <w:color w:val="000000"/>
                <w:szCs w:val="22"/>
                <w:lang w:eastAsia="en-US"/>
              </w:rPr>
              <w:t>-Bearbeitung)</w:t>
            </w:r>
          </w:p>
          <w:p w14:paraId="1A32C5B5"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p>
        </w:tc>
        <w:tc>
          <w:tcPr>
            <w:tcW w:w="6090" w:type="dxa"/>
          </w:tcPr>
          <w:p w14:paraId="28D77D1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6DE7522B"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3875DD51"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0494C2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Anzahl produktiv betriebener Layer-2-Verschlüsselungsgeräte</w:t>
            </w:r>
          </w:p>
        </w:tc>
        <w:tc>
          <w:tcPr>
            <w:tcW w:w="6090" w:type="dxa"/>
          </w:tcPr>
          <w:p w14:paraId="66FB0E3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w:t>
            </w:r>
          </w:p>
          <w:p w14:paraId="485E427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8"/>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100 bis &lt; 150 Geräte (0 Punkte)</w:t>
            </w:r>
          </w:p>
          <w:p w14:paraId="6328457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9"/>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150 bis &lt; 300 Geräte (5 Punkte)</w:t>
            </w:r>
          </w:p>
          <w:p w14:paraId="1AFEB51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0"/>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 300 Geräte (10 Punkte)</w:t>
            </w:r>
          </w:p>
        </w:tc>
      </w:tr>
      <w:tr w:rsidR="00AB0698" w:rsidRPr="0058004B" w14:paraId="28910EA5"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CB83B7A"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Zeitraum zur Erreichung der vollständigen Funktionsfähigkeit durch die Leistung des Bewerbers</w:t>
            </w:r>
          </w:p>
        </w:tc>
        <w:tc>
          <w:tcPr>
            <w:tcW w:w="6090" w:type="dxa"/>
          </w:tcPr>
          <w:p w14:paraId="62CE82FF"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Monate nach Projektbeginn: </w:t>
            </w:r>
            <w:r w:rsidRPr="0058004B">
              <w:rPr>
                <w:rFonts w:asciiTheme="majorHAnsi" w:hAnsiTheme="majorHAnsi" w:cstheme="majorHAnsi"/>
                <w:bCs/>
                <w:color w:val="000000"/>
                <w:szCs w:val="22"/>
                <w:lang w:eastAsia="en-US"/>
              </w:rPr>
              <w:fldChar w:fldCharType="begin">
                <w:ffData>
                  <w:name w:val="Text27"/>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27845C03"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p>
          <w:p w14:paraId="1BCA9DB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4711E314"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&gt; 4 bis &lt; 6 Monate (5 Punkte)</w:t>
            </w:r>
          </w:p>
          <w:p w14:paraId="14414F6F"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Monate (10 Punkte)</w:t>
            </w:r>
          </w:p>
        </w:tc>
      </w:tr>
      <w:tr w:rsidR="00AB0698" w:rsidRPr="0058004B" w14:paraId="2C82F852"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FEBA80E"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Wie viele unterschiedliche Leistungsklassen von Layer-2-Verschlüsselungsgeräten wurden im Rahmen der Referenz in die Zielnetzstruktur integriert und in Betrieb genommen?</w:t>
            </w:r>
          </w:p>
        </w:tc>
        <w:tc>
          <w:tcPr>
            <w:tcW w:w="6090" w:type="dxa"/>
          </w:tcPr>
          <w:p w14:paraId="6E9B124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Leistungsklassen: </w:t>
            </w:r>
            <w:r w:rsidRPr="0058004B">
              <w:rPr>
                <w:rFonts w:asciiTheme="majorHAnsi" w:hAnsiTheme="majorHAnsi" w:cstheme="majorHAnsi"/>
                <w:bCs/>
                <w:color w:val="000000"/>
                <w:szCs w:val="22"/>
                <w:lang w:eastAsia="en-US"/>
              </w:rPr>
              <w:fldChar w:fldCharType="begin">
                <w:ffData>
                  <w:name w:val="Text28"/>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4E19FF6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p>
          <w:p w14:paraId="566897F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059BC93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Genau 2 Leistungsklassen (0 Punkte)</w:t>
            </w:r>
          </w:p>
          <w:p w14:paraId="4483D41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3 Leistungsklassen (5 Punkte)</w:t>
            </w:r>
          </w:p>
          <w:p w14:paraId="106C79A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Leistungsklassen (10 Punkte)</w:t>
            </w:r>
          </w:p>
        </w:tc>
      </w:tr>
      <w:tr w:rsidR="00AB0698" w:rsidRPr="0058004B" w14:paraId="3569728E"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377D2BAB"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 xml:space="preserve">Leistungserbringung für öffentlichen Auftraggeber </w:t>
            </w:r>
            <w:proofErr w:type="spellStart"/>
            <w:r w:rsidRPr="0058004B">
              <w:rPr>
                <w:rFonts w:asciiTheme="majorHAnsi" w:hAnsiTheme="majorHAnsi" w:cstheme="majorHAnsi"/>
                <w:color w:val="000000"/>
                <w:szCs w:val="22"/>
                <w:lang w:eastAsia="en-US"/>
              </w:rPr>
              <w:t>i.S.d</w:t>
            </w:r>
            <w:proofErr w:type="spellEnd"/>
            <w:r w:rsidRPr="0058004B">
              <w:rPr>
                <w:rFonts w:asciiTheme="majorHAnsi" w:hAnsiTheme="majorHAnsi" w:cstheme="majorHAnsi"/>
                <w:color w:val="000000"/>
                <w:szCs w:val="22"/>
                <w:lang w:eastAsia="en-US"/>
              </w:rPr>
              <w:t>. § 99 GWB (z.B. Landes- oder Bundesverwaltung, Militär, Polizei- oder Sicherheitsbehörden)</w:t>
            </w:r>
          </w:p>
        </w:tc>
        <w:tc>
          <w:tcPr>
            <w:tcW w:w="6090" w:type="dxa"/>
          </w:tcPr>
          <w:p w14:paraId="58011CB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1"/>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3DB72093"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2"/>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6D75E906"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95C928B"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 xml:space="preserve">Das Referenzprojekt wurde vorzeitig wegen Schlechtleistung durch den Auftraggeber beendet </w:t>
            </w:r>
          </w:p>
          <w:p w14:paraId="5F6EB9FB"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(Anknüpfungspunkt für Prüfung nach § 124 Abs. 1 Nr. 7 GWB)</w:t>
            </w:r>
          </w:p>
        </w:tc>
        <w:tc>
          <w:tcPr>
            <w:tcW w:w="6090" w:type="dxa"/>
          </w:tcPr>
          <w:p w14:paraId="35E1CA1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das Referenzprojekt wurde vorzeitig wegen Schlechtleistung durch den Auftraggeber beendet. </w:t>
            </w:r>
          </w:p>
          <w:p w14:paraId="3211DFFE"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das Referenzprojekt wurde </w:t>
            </w:r>
            <w:r w:rsidRPr="0058004B">
              <w:rPr>
                <w:rFonts w:asciiTheme="majorHAnsi" w:hAnsiTheme="majorHAnsi" w:cstheme="majorHAnsi"/>
                <w:b/>
                <w:color w:val="000000"/>
                <w:szCs w:val="22"/>
                <w:lang w:eastAsia="en-US"/>
              </w:rPr>
              <w:t>nicht</w:t>
            </w:r>
            <w:r w:rsidRPr="0058004B">
              <w:rPr>
                <w:rFonts w:asciiTheme="majorHAnsi" w:hAnsiTheme="majorHAnsi" w:cstheme="majorHAnsi"/>
                <w:bCs/>
                <w:color w:val="000000"/>
                <w:szCs w:val="22"/>
                <w:lang w:eastAsia="en-US"/>
              </w:rPr>
              <w:t xml:space="preserve"> vorzeitig wegen Schlechtleistung durch den Auftraggeber beendet.</w:t>
            </w:r>
          </w:p>
          <w:p w14:paraId="72CAE9B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t xml:space="preserve">Ggf. ergänzende Anmerkungen: </w:t>
            </w: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2B89FC88"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5F7984A3"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lastRenderedPageBreak/>
              <w:t>Inhaltliche Beschreibung der erbrachten Leistungen</w:t>
            </w:r>
          </w:p>
        </w:tc>
        <w:tc>
          <w:tcPr>
            <w:tcW w:w="6090" w:type="dxa"/>
          </w:tcPr>
          <w:p w14:paraId="53E24BFD"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bl>
    <w:p w14:paraId="67A9BC27" w14:textId="77777777" w:rsidR="00AB0698" w:rsidRPr="0058004B" w:rsidRDefault="00AB0698" w:rsidP="00AB0698">
      <w:pPr>
        <w:rPr>
          <w:rFonts w:asciiTheme="majorHAnsi" w:hAnsiTheme="majorHAnsi" w:cstheme="majorHAnsi"/>
        </w:rPr>
      </w:pPr>
    </w:p>
    <w:p w14:paraId="75A420B2" w14:textId="77777777" w:rsidR="00AB0698" w:rsidRPr="0058004B" w:rsidRDefault="00AB0698" w:rsidP="00AB0698">
      <w:pPr>
        <w:rPr>
          <w:rFonts w:asciiTheme="majorHAnsi" w:hAnsiTheme="majorHAnsi" w:cstheme="majorHAnsi"/>
        </w:rPr>
      </w:pPr>
      <w:r w:rsidRPr="0058004B">
        <w:rPr>
          <w:rFonts w:asciiTheme="majorHAnsi" w:hAnsiTheme="majorHAnsi" w:cstheme="majorHAnsi"/>
        </w:rPr>
        <w:br w:type="page"/>
      </w:r>
    </w:p>
    <w:p w14:paraId="34874886" w14:textId="77777777" w:rsidR="00AB0698" w:rsidRPr="0058004B" w:rsidRDefault="00AB0698" w:rsidP="00AB0698">
      <w:pPr>
        <w:pStyle w:val="berschrift3"/>
        <w:rPr>
          <w:rFonts w:cstheme="majorHAnsi"/>
        </w:rPr>
      </w:pPr>
      <w:r w:rsidRPr="0058004B">
        <w:rPr>
          <w:rFonts w:cstheme="majorHAnsi"/>
        </w:rPr>
        <w:lastRenderedPageBreak/>
        <w:t>Referenz 4</w:t>
      </w:r>
    </w:p>
    <w:p w14:paraId="44F5F9E5" w14:textId="77777777" w:rsidR="00AB0698" w:rsidRPr="0058004B" w:rsidRDefault="00AB0698" w:rsidP="00AB0698">
      <w:pPr>
        <w:rPr>
          <w:rFonts w:asciiTheme="majorHAnsi" w:hAnsiTheme="majorHAnsi" w:cstheme="majorHAnsi"/>
        </w:rPr>
      </w:pPr>
    </w:p>
    <w:tbl>
      <w:tblPr>
        <w:tblStyle w:val="Gitternetztabelle2Akzent2"/>
        <w:tblW w:w="0" w:type="auto"/>
        <w:tblInd w:w="5" w:type="dxa"/>
        <w:tblLook w:val="04A0" w:firstRow="1" w:lastRow="0" w:firstColumn="1" w:lastColumn="0" w:noHBand="0" w:noVBand="1"/>
      </w:tblPr>
      <w:tblGrid>
        <w:gridCol w:w="2972"/>
        <w:gridCol w:w="6090"/>
      </w:tblGrid>
      <w:tr w:rsidR="00AB0698" w:rsidRPr="0058004B" w14:paraId="5052E6BE" w14:textId="77777777" w:rsidTr="00D87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B80AF64"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Unternehmensreferenz Nr. 4</w:t>
            </w:r>
          </w:p>
        </w:tc>
        <w:tc>
          <w:tcPr>
            <w:tcW w:w="6090" w:type="dxa"/>
          </w:tcPr>
          <w:p w14:paraId="02D56A12" w14:textId="77777777" w:rsidR="00AB0698" w:rsidRPr="0058004B" w:rsidRDefault="00AB0698" w:rsidP="00D87F79">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szCs w:val="22"/>
                <w:lang w:eastAsia="en-US"/>
              </w:rPr>
            </w:pPr>
          </w:p>
        </w:tc>
      </w:tr>
      <w:tr w:rsidR="00AB0698" w:rsidRPr="0058004B" w14:paraId="63BC0887"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76AD554"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 xml:space="preserve">Bezeichnung des Referenzprojektes  </w:t>
            </w:r>
          </w:p>
        </w:tc>
        <w:tc>
          <w:tcPr>
            <w:tcW w:w="6090" w:type="dxa"/>
          </w:tcPr>
          <w:p w14:paraId="7886BAD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0986D2CD"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3FA0054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Cs w:val="0"/>
                <w:color w:val="000000"/>
                <w:szCs w:val="22"/>
                <w:lang w:eastAsia="en-US"/>
              </w:rPr>
              <w:t xml:space="preserve">Auftragnehmer </w:t>
            </w:r>
          </w:p>
          <w:p w14:paraId="78F72D49"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(Auftragnehmer kann sein: der Bieter, ein Mitglied der Bietergemeinschaft oder ein Nachunternehmer im Falle einer Eignungsleihe)</w:t>
            </w:r>
          </w:p>
        </w:tc>
        <w:tc>
          <w:tcPr>
            <w:tcW w:w="6090" w:type="dxa"/>
          </w:tcPr>
          <w:p w14:paraId="3D914813"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719628B3"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451CA68"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Auftraggeber</w:t>
            </w:r>
          </w:p>
          <w:p w14:paraId="20CEB9A5"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(mit Angabe des Namens, der Anschrift und des Ansprechpartners mit den entsprechenden Kontaktdaten, Anschrift, Telefonnummer sowie E-Mailadresse)</w:t>
            </w:r>
          </w:p>
        </w:tc>
        <w:tc>
          <w:tcPr>
            <w:tcW w:w="6090" w:type="dxa"/>
          </w:tcPr>
          <w:p w14:paraId="35B4BBD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2C017F5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28A44AD2"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Leistungszeitraum</w:t>
            </w:r>
            <w:r w:rsidRPr="0058004B">
              <w:rPr>
                <w:rFonts w:asciiTheme="majorHAnsi" w:hAnsiTheme="majorHAnsi" w:cstheme="majorHAnsi"/>
                <w:bCs w:val="0"/>
                <w:color w:val="000000"/>
                <w:szCs w:val="22"/>
                <w:lang w:eastAsia="en-US"/>
              </w:rPr>
              <w:t xml:space="preserve"> </w:t>
            </w:r>
          </w:p>
          <w:p w14:paraId="41D7346E"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Hinweis: Das Referenzprojekt muss in den letzten fünf Jahren (2020 – 2025) durchgeführt worden sein</w:t>
            </w:r>
          </w:p>
        </w:tc>
        <w:tc>
          <w:tcPr>
            <w:tcW w:w="6090" w:type="dxa"/>
          </w:tcPr>
          <w:p w14:paraId="78032724"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456CE6A8"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07F4921"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Leistungsumfang</w:t>
            </w:r>
          </w:p>
          <w:p w14:paraId="3E2561FC"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p>
          <w:p w14:paraId="3B2CE913"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Mindestanforderungen kumulativ:</w:t>
            </w:r>
            <w:r w:rsidRPr="0058004B">
              <w:rPr>
                <w:rFonts w:asciiTheme="majorHAnsi" w:hAnsiTheme="majorHAnsi" w:cstheme="majorHAnsi"/>
                <w:bCs w:val="0"/>
                <w:color w:val="000000"/>
                <w:szCs w:val="22"/>
                <w:lang w:eastAsia="en-US"/>
              </w:rPr>
              <w:t xml:space="preserve"> </w:t>
            </w:r>
          </w:p>
          <w:p w14:paraId="44F6404A"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Integration von BSI-zugelassener Verschlüsselungstechnologie auf Ebene Layer 2</w:t>
            </w:r>
          </w:p>
          <w:p w14:paraId="360D2E2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Einsatz in Multipoint-Netzstrukturen</w:t>
            </w:r>
          </w:p>
          <w:p w14:paraId="32B13F47"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mindestens 100 produktiv betriebene Layer-2-Verschlüsselungsgeräte unterschiedlicher Leistungsklassen</w:t>
            </w:r>
          </w:p>
          <w:p w14:paraId="54D552D8"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inklusive Aufbau eines zentralen Managementsystems</w:t>
            </w:r>
          </w:p>
          <w:p w14:paraId="16D81052"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 maximaler Zeitraum zwischen Projektbeginn und vollständiger Funktionsfähigkeit: ≤ 6 Monate</w:t>
            </w:r>
          </w:p>
        </w:tc>
        <w:tc>
          <w:tcPr>
            <w:tcW w:w="6090" w:type="dxa"/>
          </w:tcPr>
          <w:p w14:paraId="79F6EA2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Integration von BSI-zugelassener Verschlüsselungstechnologie auf Ebene Layer 2</w:t>
            </w:r>
          </w:p>
          <w:p w14:paraId="1083097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0E0E951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60794C3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Einsatz in Multipoint-Netzstrukturen</w:t>
            </w:r>
          </w:p>
          <w:p w14:paraId="286CFBA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77FECED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05520F8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mindestens 100 produktiv betriebene Layer-2-Verschlüsselungsgeräte unterschiedlicher Leistungsklassen</w:t>
            </w:r>
          </w:p>
          <w:p w14:paraId="3829BC6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42C9A0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2E1DA84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Aufbau eines zentralen Managementsystems</w:t>
            </w:r>
          </w:p>
          <w:p w14:paraId="42CD8C4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628C3E0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3933E35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maximaler Zeitraum zwischen Projektbeginn und vollständiger Funktionsfähigkeit: ≤ 6 Monate</w:t>
            </w:r>
          </w:p>
          <w:p w14:paraId="16A549D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lastRenderedPageBreak/>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5E0D75CB"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tc>
      </w:tr>
      <w:tr w:rsidR="00AB0698" w:rsidRPr="0058004B" w14:paraId="0E183BB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DD982CF"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lastRenderedPageBreak/>
              <w:t xml:space="preserve">Erbringung von Pflege- und Wartungsleistungen im produktiven Betrieb der eingesetzten Layer-2-Verschlüsselungssysteme (z. B. Entstörung, Updates, Betrieb, </w:t>
            </w:r>
            <w:proofErr w:type="spellStart"/>
            <w:r w:rsidRPr="0058004B">
              <w:rPr>
                <w:rFonts w:asciiTheme="majorHAnsi" w:hAnsiTheme="majorHAnsi" w:cstheme="majorHAnsi"/>
                <w:b w:val="0"/>
                <w:color w:val="000000"/>
                <w:szCs w:val="22"/>
                <w:lang w:eastAsia="en-US"/>
              </w:rPr>
              <w:t>Incident</w:t>
            </w:r>
            <w:proofErr w:type="spellEnd"/>
            <w:r w:rsidRPr="0058004B">
              <w:rPr>
                <w:rFonts w:asciiTheme="majorHAnsi" w:hAnsiTheme="majorHAnsi" w:cstheme="majorHAnsi"/>
                <w:b w:val="0"/>
                <w:color w:val="000000"/>
                <w:szCs w:val="22"/>
                <w:lang w:eastAsia="en-US"/>
              </w:rPr>
              <w:t>-Bearbeitung)</w:t>
            </w:r>
          </w:p>
          <w:p w14:paraId="1C7C3FDB"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p>
        </w:tc>
        <w:tc>
          <w:tcPr>
            <w:tcW w:w="6090" w:type="dxa"/>
          </w:tcPr>
          <w:p w14:paraId="65AA6363"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54B3BAF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019F22C6"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2B7DF34"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Anzahl produktiv betriebener Layer-2-Verschlüsselungsgeräte</w:t>
            </w:r>
          </w:p>
        </w:tc>
        <w:tc>
          <w:tcPr>
            <w:tcW w:w="6090" w:type="dxa"/>
          </w:tcPr>
          <w:p w14:paraId="72FAB42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w:t>
            </w:r>
          </w:p>
          <w:p w14:paraId="16DEAD2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8"/>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100 bis &lt; 150 Geräte (0 Punkte)</w:t>
            </w:r>
          </w:p>
          <w:p w14:paraId="77A4F78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9"/>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150 bis &lt; 300 Geräte (5 Punkte)</w:t>
            </w:r>
          </w:p>
          <w:p w14:paraId="0EB99BE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0"/>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 300 Geräte (10 Punkte)</w:t>
            </w:r>
          </w:p>
        </w:tc>
      </w:tr>
      <w:tr w:rsidR="00AB0698" w:rsidRPr="0058004B" w14:paraId="739E8E58"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5105B356"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Zeitraum zur Erreichung der vollständigen Funktionsfähigkeit durch die Leistung des Bewerbers</w:t>
            </w:r>
          </w:p>
        </w:tc>
        <w:tc>
          <w:tcPr>
            <w:tcW w:w="6090" w:type="dxa"/>
          </w:tcPr>
          <w:p w14:paraId="62BDC6EE"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Monate nach Projektbeginn: </w:t>
            </w:r>
            <w:r w:rsidRPr="0058004B">
              <w:rPr>
                <w:rFonts w:asciiTheme="majorHAnsi" w:hAnsiTheme="majorHAnsi" w:cstheme="majorHAnsi"/>
                <w:bCs/>
                <w:color w:val="000000"/>
                <w:szCs w:val="22"/>
                <w:lang w:eastAsia="en-US"/>
              </w:rPr>
              <w:fldChar w:fldCharType="begin">
                <w:ffData>
                  <w:name w:val="Text27"/>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258571DA"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p>
          <w:p w14:paraId="0B6D866D"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03CAA8FE"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&gt; 4 bis &lt; 6 Monate (5 Punkte)</w:t>
            </w:r>
          </w:p>
          <w:p w14:paraId="10C1BDE4"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Monate (10 Punkte)</w:t>
            </w:r>
          </w:p>
        </w:tc>
      </w:tr>
      <w:tr w:rsidR="00AB0698" w:rsidRPr="0058004B" w14:paraId="55220D79"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C7C0DA"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Wie viele unterschiedliche Leistungsklassen von Layer-2-Verschlüsselungsgeräten wurden im Rahmen der Referenz in die Zielnetzstruktur integriert und in Betrieb genommen?</w:t>
            </w:r>
          </w:p>
        </w:tc>
        <w:tc>
          <w:tcPr>
            <w:tcW w:w="6090" w:type="dxa"/>
          </w:tcPr>
          <w:p w14:paraId="1E3E40D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Leistungsklassen: </w:t>
            </w:r>
            <w:r w:rsidRPr="0058004B">
              <w:rPr>
                <w:rFonts w:asciiTheme="majorHAnsi" w:hAnsiTheme="majorHAnsi" w:cstheme="majorHAnsi"/>
                <w:bCs/>
                <w:color w:val="000000"/>
                <w:szCs w:val="22"/>
                <w:lang w:eastAsia="en-US"/>
              </w:rPr>
              <w:fldChar w:fldCharType="begin">
                <w:ffData>
                  <w:name w:val="Text28"/>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554A432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p>
          <w:p w14:paraId="1D003C1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2D0D116C"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Genau 2 Leistungsklassen (0 Punkte)</w:t>
            </w:r>
          </w:p>
          <w:p w14:paraId="69622D6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3 Leistungsklassen (5 Punkte)</w:t>
            </w:r>
          </w:p>
          <w:p w14:paraId="7673D793"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Leistungsklassen (10 Punkte)</w:t>
            </w:r>
          </w:p>
        </w:tc>
      </w:tr>
      <w:tr w:rsidR="00AB0698" w:rsidRPr="0058004B" w14:paraId="3C1DFE63"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66BCA87"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 xml:space="preserve">Leistungserbringung für öffentlichen Auftraggeber </w:t>
            </w:r>
            <w:proofErr w:type="spellStart"/>
            <w:r w:rsidRPr="0058004B">
              <w:rPr>
                <w:rFonts w:asciiTheme="majorHAnsi" w:hAnsiTheme="majorHAnsi" w:cstheme="majorHAnsi"/>
                <w:color w:val="000000"/>
                <w:szCs w:val="22"/>
                <w:lang w:eastAsia="en-US"/>
              </w:rPr>
              <w:t>i.S.d</w:t>
            </w:r>
            <w:proofErr w:type="spellEnd"/>
            <w:r w:rsidRPr="0058004B">
              <w:rPr>
                <w:rFonts w:asciiTheme="majorHAnsi" w:hAnsiTheme="majorHAnsi" w:cstheme="majorHAnsi"/>
                <w:color w:val="000000"/>
                <w:szCs w:val="22"/>
                <w:lang w:eastAsia="en-US"/>
              </w:rPr>
              <w:t>. § 99 GWB (z.B. Landes- oder Bundesverwaltung, Militär, Polizei- oder Sicherheitsbehörden)</w:t>
            </w:r>
          </w:p>
        </w:tc>
        <w:tc>
          <w:tcPr>
            <w:tcW w:w="6090" w:type="dxa"/>
          </w:tcPr>
          <w:p w14:paraId="40456247"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1"/>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40D81157"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2"/>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7CD05E27"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5B4F640"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 xml:space="preserve">Das Referenzprojekt wurde vorzeitig wegen Schlechtleistung durch den Auftraggeber beendet </w:t>
            </w:r>
          </w:p>
          <w:p w14:paraId="6A57F0BB"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(Anknüpfungspunkt für Prüfung nach § 124 Abs. 1 Nr. 7 GWB)</w:t>
            </w:r>
          </w:p>
        </w:tc>
        <w:tc>
          <w:tcPr>
            <w:tcW w:w="6090" w:type="dxa"/>
          </w:tcPr>
          <w:p w14:paraId="4ABB1CF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das Referenzprojekt wurde vorzeitig wegen Schlechtleistung durch den Auftraggeber beendet. </w:t>
            </w:r>
          </w:p>
          <w:p w14:paraId="0752D9D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das Referenzprojekt wurde </w:t>
            </w:r>
            <w:r w:rsidRPr="0058004B">
              <w:rPr>
                <w:rFonts w:asciiTheme="majorHAnsi" w:hAnsiTheme="majorHAnsi" w:cstheme="majorHAnsi"/>
                <w:b/>
                <w:color w:val="000000"/>
                <w:szCs w:val="22"/>
                <w:lang w:eastAsia="en-US"/>
              </w:rPr>
              <w:t>nicht</w:t>
            </w:r>
            <w:r w:rsidRPr="0058004B">
              <w:rPr>
                <w:rFonts w:asciiTheme="majorHAnsi" w:hAnsiTheme="majorHAnsi" w:cstheme="majorHAnsi"/>
                <w:bCs/>
                <w:color w:val="000000"/>
                <w:szCs w:val="22"/>
                <w:lang w:eastAsia="en-US"/>
              </w:rPr>
              <w:t xml:space="preserve"> vorzeitig wegen Schlechtleistung durch den Auftraggeber beendet.</w:t>
            </w:r>
          </w:p>
          <w:p w14:paraId="107BEA1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Ggf. ergänzende Anmerkungen: </w:t>
            </w: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0D0D6DA4"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60B8EA4A"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Inhaltliche Beschreibung der erbrachten Leistungen</w:t>
            </w:r>
          </w:p>
        </w:tc>
        <w:tc>
          <w:tcPr>
            <w:tcW w:w="6090" w:type="dxa"/>
          </w:tcPr>
          <w:p w14:paraId="3100F6EB"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bl>
    <w:p w14:paraId="5733DF01" w14:textId="77777777" w:rsidR="00AB0698" w:rsidRPr="0058004B" w:rsidRDefault="00AB0698" w:rsidP="00AB0698">
      <w:pPr>
        <w:rPr>
          <w:rFonts w:asciiTheme="majorHAnsi" w:hAnsiTheme="majorHAnsi" w:cstheme="majorHAnsi"/>
        </w:rPr>
      </w:pPr>
    </w:p>
    <w:p w14:paraId="7BFF0C91" w14:textId="77777777" w:rsidR="00AB0698" w:rsidRPr="0058004B" w:rsidRDefault="00AB0698" w:rsidP="00AB0698">
      <w:pPr>
        <w:rPr>
          <w:rFonts w:asciiTheme="majorHAnsi" w:hAnsiTheme="majorHAnsi" w:cstheme="majorHAnsi"/>
        </w:rPr>
      </w:pPr>
      <w:r w:rsidRPr="0058004B">
        <w:rPr>
          <w:rFonts w:asciiTheme="majorHAnsi" w:hAnsiTheme="majorHAnsi" w:cstheme="majorHAnsi"/>
        </w:rPr>
        <w:br w:type="page"/>
      </w:r>
    </w:p>
    <w:p w14:paraId="02920367" w14:textId="77777777" w:rsidR="00AB0698" w:rsidRPr="0058004B" w:rsidRDefault="00AB0698" w:rsidP="00AB0698">
      <w:pPr>
        <w:pStyle w:val="berschrift3"/>
        <w:rPr>
          <w:rFonts w:cstheme="majorHAnsi"/>
        </w:rPr>
      </w:pPr>
      <w:r w:rsidRPr="0058004B">
        <w:rPr>
          <w:rFonts w:cstheme="majorHAnsi"/>
        </w:rPr>
        <w:lastRenderedPageBreak/>
        <w:t>Referenz 5</w:t>
      </w:r>
    </w:p>
    <w:tbl>
      <w:tblPr>
        <w:tblStyle w:val="Gitternetztabelle2Akzent2"/>
        <w:tblW w:w="0" w:type="auto"/>
        <w:tblInd w:w="5" w:type="dxa"/>
        <w:tblLook w:val="04A0" w:firstRow="1" w:lastRow="0" w:firstColumn="1" w:lastColumn="0" w:noHBand="0" w:noVBand="1"/>
      </w:tblPr>
      <w:tblGrid>
        <w:gridCol w:w="2972"/>
        <w:gridCol w:w="6090"/>
      </w:tblGrid>
      <w:tr w:rsidR="00AB0698" w:rsidRPr="0058004B" w14:paraId="011F822C" w14:textId="77777777" w:rsidTr="00D87F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699291C"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Unternehmensreferenz Nr. 5</w:t>
            </w:r>
          </w:p>
        </w:tc>
        <w:tc>
          <w:tcPr>
            <w:tcW w:w="6090" w:type="dxa"/>
          </w:tcPr>
          <w:p w14:paraId="2CCAF4D6" w14:textId="77777777" w:rsidR="00AB0698" w:rsidRPr="0058004B" w:rsidRDefault="00AB0698" w:rsidP="00D87F79">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szCs w:val="22"/>
                <w:lang w:eastAsia="en-US"/>
              </w:rPr>
            </w:pPr>
          </w:p>
        </w:tc>
      </w:tr>
      <w:tr w:rsidR="00AB0698" w:rsidRPr="0058004B" w14:paraId="096A68B8"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0D18FF4"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 xml:space="preserve">Bezeichnung des Referenzprojektes  </w:t>
            </w:r>
          </w:p>
        </w:tc>
        <w:tc>
          <w:tcPr>
            <w:tcW w:w="6090" w:type="dxa"/>
          </w:tcPr>
          <w:p w14:paraId="728C3F6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18C3A1D8"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52401F8D"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Cs w:val="0"/>
                <w:color w:val="000000"/>
                <w:szCs w:val="22"/>
                <w:lang w:eastAsia="en-US"/>
              </w:rPr>
              <w:t xml:space="preserve">Auftragnehmer </w:t>
            </w:r>
          </w:p>
          <w:p w14:paraId="010753B8"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(Auftragnehmer kann sein: der Bieter, ein Mitglied der Bietergemeinschaft oder ein Nachunternehmer im Falle einer Eignungsleihe)</w:t>
            </w:r>
          </w:p>
        </w:tc>
        <w:tc>
          <w:tcPr>
            <w:tcW w:w="6090" w:type="dxa"/>
          </w:tcPr>
          <w:p w14:paraId="1123781D"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52F41B92"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248804"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Auftraggeber</w:t>
            </w:r>
          </w:p>
          <w:p w14:paraId="2882C78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(mit Angabe des Namens, der Anschrift und des Ansprechpartners mit den entsprechenden Kontaktdaten, Anschrift, Telefonnummer sowie E-Mailadresse)</w:t>
            </w:r>
          </w:p>
        </w:tc>
        <w:tc>
          <w:tcPr>
            <w:tcW w:w="6090" w:type="dxa"/>
          </w:tcPr>
          <w:p w14:paraId="3C2E2FF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333F51A4"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79D28E98"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Leistungszeitraum</w:t>
            </w:r>
            <w:r w:rsidRPr="0058004B">
              <w:rPr>
                <w:rFonts w:asciiTheme="majorHAnsi" w:hAnsiTheme="majorHAnsi" w:cstheme="majorHAnsi"/>
                <w:bCs w:val="0"/>
                <w:color w:val="000000"/>
                <w:szCs w:val="22"/>
                <w:lang w:eastAsia="en-US"/>
              </w:rPr>
              <w:t xml:space="preserve"> </w:t>
            </w:r>
          </w:p>
          <w:p w14:paraId="1DB56644"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Hinweis: Das Referenzprojekt muss in den letzten fünf Jahren (2020 – 2025) durchgeführt worden sein</w:t>
            </w:r>
          </w:p>
        </w:tc>
        <w:tc>
          <w:tcPr>
            <w:tcW w:w="6090" w:type="dxa"/>
          </w:tcPr>
          <w:p w14:paraId="5320FAB8"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3FD0FA3C"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F2BD087"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Leistungsumfang</w:t>
            </w:r>
          </w:p>
          <w:p w14:paraId="6EEB9D9D"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p>
          <w:p w14:paraId="600A7051"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color w:val="000000"/>
                <w:szCs w:val="22"/>
                <w:lang w:eastAsia="en-US"/>
              </w:rPr>
              <w:t>Mindestanforderungen kumulativ:</w:t>
            </w:r>
            <w:r w:rsidRPr="0058004B">
              <w:rPr>
                <w:rFonts w:asciiTheme="majorHAnsi" w:hAnsiTheme="majorHAnsi" w:cstheme="majorHAnsi"/>
                <w:bCs w:val="0"/>
                <w:color w:val="000000"/>
                <w:szCs w:val="22"/>
                <w:lang w:eastAsia="en-US"/>
              </w:rPr>
              <w:t xml:space="preserve"> </w:t>
            </w:r>
          </w:p>
          <w:p w14:paraId="0B83BD01"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Integration von BSI-zugelassener Verschlüsselungstechnologie auf Ebene Layer 2</w:t>
            </w:r>
          </w:p>
          <w:p w14:paraId="57F68037"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Einsatz in Multipoint-Netzstrukturen</w:t>
            </w:r>
          </w:p>
          <w:p w14:paraId="26A1A84E"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mindestens 100 produktiv betriebene Layer-2-Verschlüsselungsgeräte unterschiedlicher Leistungsklassen</w:t>
            </w:r>
          </w:p>
          <w:p w14:paraId="22C28883"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b w:val="0"/>
                <w:bCs w:val="0"/>
                <w:color w:val="000000"/>
                <w:szCs w:val="22"/>
                <w:lang w:eastAsia="en-US"/>
              </w:rPr>
              <w:t>– inklusive Aufbau eines zentralen Managementsystems</w:t>
            </w:r>
          </w:p>
          <w:p w14:paraId="1BFBCAB4"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 maximaler Zeitraum zwischen Projektbeginn und vollständiger Funktionsfähigkeit: ≤ 6 Monate</w:t>
            </w:r>
          </w:p>
        </w:tc>
        <w:tc>
          <w:tcPr>
            <w:tcW w:w="6090" w:type="dxa"/>
          </w:tcPr>
          <w:p w14:paraId="259C2F5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lastRenderedPageBreak/>
              <w:t>Integration von BSI-zugelassener Verschlüsselungstechnologie auf Ebene Layer 2</w:t>
            </w:r>
          </w:p>
          <w:p w14:paraId="73CFD452" w14:textId="382DD07A"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071139D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3AE49DE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Einsatz in Multipoint-Netzstrukturen</w:t>
            </w:r>
          </w:p>
          <w:p w14:paraId="6F89CA7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1428BECD"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7A2C7F48"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mindestens 100 produktiv betriebene Layer-2-Verschlüsselungsgeräte unterschiedlicher Leistungsklassen</w:t>
            </w:r>
          </w:p>
          <w:p w14:paraId="181BF1E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031D0C3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0C6A1171"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Aufbau eines zentralen Managementsystems</w:t>
            </w:r>
          </w:p>
          <w:p w14:paraId="5C2BDAC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19748350"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p w14:paraId="25DE50C2"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szCs w:val="22"/>
                <w:lang w:eastAsia="en-US"/>
              </w:rPr>
            </w:pPr>
            <w:r w:rsidRPr="0058004B">
              <w:rPr>
                <w:rFonts w:asciiTheme="majorHAnsi" w:hAnsiTheme="majorHAnsi" w:cstheme="majorHAnsi"/>
                <w:b/>
                <w:bCs/>
                <w:color w:val="000000"/>
                <w:szCs w:val="22"/>
                <w:lang w:eastAsia="en-US"/>
              </w:rPr>
              <w:t>maximaler Zeitraum zwischen Projektbeginn und vollständiger Funktionsfähigkeit: ≤ 6 Monate</w:t>
            </w:r>
          </w:p>
          <w:p w14:paraId="5CCCDAE5"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lastRenderedPageBreak/>
              <w:fldChar w:fldCharType="begin">
                <w:ffData>
                  <w:name w:val="Kontrollkästchen13"/>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Ja               </w:t>
            </w:r>
            <w:r w:rsidRPr="0058004B">
              <w:rPr>
                <w:rFonts w:asciiTheme="majorHAnsi" w:hAnsiTheme="majorHAnsi" w:cstheme="majorHAnsi"/>
                <w:color w:val="000000"/>
                <w:szCs w:val="22"/>
                <w:lang w:eastAsia="en-US"/>
              </w:rPr>
              <w:fldChar w:fldCharType="begin">
                <w:ffData>
                  <w:name w:val="Kontrollkästchen14"/>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Nein</w:t>
            </w:r>
          </w:p>
          <w:p w14:paraId="39F67AC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szCs w:val="22"/>
                <w:lang w:eastAsia="en-US"/>
              </w:rPr>
            </w:pPr>
          </w:p>
        </w:tc>
      </w:tr>
      <w:tr w:rsidR="00AB0698" w:rsidRPr="0058004B" w14:paraId="14CE9B59"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4F1CB6BF"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lastRenderedPageBreak/>
              <w:t xml:space="preserve">Erbringung von Pflege- und Wartungsleistungen im produktiven Betrieb der eingesetzten Layer-2-Verschlüsselungssysteme (z. B. Entstörung, Updates, Betrieb, </w:t>
            </w:r>
            <w:proofErr w:type="spellStart"/>
            <w:r w:rsidRPr="0058004B">
              <w:rPr>
                <w:rFonts w:asciiTheme="majorHAnsi" w:hAnsiTheme="majorHAnsi" w:cstheme="majorHAnsi"/>
                <w:b w:val="0"/>
                <w:color w:val="000000"/>
                <w:szCs w:val="22"/>
                <w:lang w:eastAsia="en-US"/>
              </w:rPr>
              <w:t>Incident</w:t>
            </w:r>
            <w:proofErr w:type="spellEnd"/>
            <w:r w:rsidRPr="0058004B">
              <w:rPr>
                <w:rFonts w:asciiTheme="majorHAnsi" w:hAnsiTheme="majorHAnsi" w:cstheme="majorHAnsi"/>
                <w:b w:val="0"/>
                <w:color w:val="000000"/>
                <w:szCs w:val="22"/>
                <w:lang w:eastAsia="en-US"/>
              </w:rPr>
              <w:t>-Bearbeitung)</w:t>
            </w:r>
          </w:p>
          <w:p w14:paraId="1B9BAD42"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p>
        </w:tc>
        <w:tc>
          <w:tcPr>
            <w:tcW w:w="6090" w:type="dxa"/>
          </w:tcPr>
          <w:p w14:paraId="3E5277B9"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7CC7B744"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1F18F595"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52A71AF"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Anzahl produktiv betriebener Layer-2-Verschlüsselungsgeräte</w:t>
            </w:r>
          </w:p>
        </w:tc>
        <w:tc>
          <w:tcPr>
            <w:tcW w:w="6090" w:type="dxa"/>
          </w:tcPr>
          <w:p w14:paraId="585823E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w:t>
            </w:r>
          </w:p>
          <w:p w14:paraId="48676E1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8"/>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100 bis &lt; 150 Geräte (0 Punkte)</w:t>
            </w:r>
          </w:p>
          <w:p w14:paraId="42F7B2F6"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9"/>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150 bis &lt; 300 Geräte (5 Punkte)</w:t>
            </w:r>
          </w:p>
          <w:p w14:paraId="3399673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0"/>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 300 Geräte (10 Punkte)</w:t>
            </w:r>
          </w:p>
        </w:tc>
      </w:tr>
      <w:tr w:rsidR="00AB0698" w:rsidRPr="0058004B" w14:paraId="1EFD4E75"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1B9217BE"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Zeitraum zur Erreichung der vollständigen Funktionsfähigkeit durch die Leistung des Bewerbers</w:t>
            </w:r>
          </w:p>
        </w:tc>
        <w:tc>
          <w:tcPr>
            <w:tcW w:w="6090" w:type="dxa"/>
          </w:tcPr>
          <w:p w14:paraId="4EA599DB"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Monate nach Projektbeginn: </w:t>
            </w:r>
            <w:r w:rsidRPr="0058004B">
              <w:rPr>
                <w:rFonts w:asciiTheme="majorHAnsi" w:hAnsiTheme="majorHAnsi" w:cstheme="majorHAnsi"/>
                <w:bCs/>
                <w:color w:val="000000"/>
                <w:szCs w:val="22"/>
                <w:lang w:eastAsia="en-US"/>
              </w:rPr>
              <w:fldChar w:fldCharType="begin">
                <w:ffData>
                  <w:name w:val="Text27"/>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420C4B7D"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p>
          <w:p w14:paraId="6CB8C795"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07CDA2C8"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&gt; 4 bis &lt; 6 Monate (5 Punkte)</w:t>
            </w:r>
          </w:p>
          <w:p w14:paraId="76EA8BAC"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Monate (10 Punkte)</w:t>
            </w:r>
          </w:p>
        </w:tc>
      </w:tr>
      <w:tr w:rsidR="00AB0698" w:rsidRPr="0058004B" w14:paraId="4A47C4E9"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6B7937A" w14:textId="77777777" w:rsidR="00AB0698" w:rsidRPr="0058004B" w:rsidRDefault="00AB0698" w:rsidP="00D87F79">
            <w:pPr>
              <w:spacing w:before="120" w:after="120" w:line="240" w:lineRule="atLeast"/>
              <w:rPr>
                <w:rFonts w:asciiTheme="majorHAnsi" w:hAnsiTheme="majorHAnsi" w:cstheme="majorHAnsi"/>
                <w:b w:val="0"/>
                <w:color w:val="000000"/>
                <w:szCs w:val="22"/>
                <w:lang w:eastAsia="en-US"/>
              </w:rPr>
            </w:pPr>
            <w:r w:rsidRPr="0058004B">
              <w:rPr>
                <w:rFonts w:asciiTheme="majorHAnsi" w:hAnsiTheme="majorHAnsi" w:cstheme="majorHAnsi"/>
                <w:b w:val="0"/>
                <w:color w:val="000000"/>
                <w:szCs w:val="22"/>
                <w:lang w:eastAsia="en-US"/>
              </w:rPr>
              <w:t>Wie viele unterschiedliche Leistungsklassen von Layer-2-Verschlüsselungsgeräten wurden im Rahmen der Referenz in die Zielnetzstruktur integriert und in Betrieb genommen?</w:t>
            </w:r>
          </w:p>
        </w:tc>
        <w:tc>
          <w:tcPr>
            <w:tcW w:w="6090" w:type="dxa"/>
          </w:tcPr>
          <w:p w14:paraId="7BA1994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Anzahl Leistungsklassen: </w:t>
            </w:r>
            <w:r w:rsidRPr="0058004B">
              <w:rPr>
                <w:rFonts w:asciiTheme="majorHAnsi" w:hAnsiTheme="majorHAnsi" w:cstheme="majorHAnsi"/>
                <w:bCs/>
                <w:color w:val="000000"/>
                <w:szCs w:val="22"/>
                <w:lang w:eastAsia="en-US"/>
              </w:rPr>
              <w:fldChar w:fldCharType="begin">
                <w:ffData>
                  <w:name w:val="Text28"/>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p w14:paraId="0181BFEA"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p>
          <w:p w14:paraId="69AC315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Bewertung:</w:t>
            </w:r>
          </w:p>
          <w:p w14:paraId="0DEF00A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Genau 2 Leistungsklassen (0 Punkte)</w:t>
            </w:r>
          </w:p>
          <w:p w14:paraId="24F8BE4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3 Leistungsklassen (5 Punkte)</w:t>
            </w:r>
          </w:p>
          <w:p w14:paraId="75A807FF"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4 Leistungsklassen (10 Punkte)</w:t>
            </w:r>
          </w:p>
        </w:tc>
      </w:tr>
      <w:tr w:rsidR="00AB0698" w:rsidRPr="0058004B" w14:paraId="02098E5C"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3E5A017A"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color w:val="000000"/>
                <w:szCs w:val="22"/>
                <w:lang w:eastAsia="en-US"/>
              </w:rPr>
              <w:t xml:space="preserve">Leistungserbringung für öffentlichen Auftraggeber </w:t>
            </w:r>
            <w:proofErr w:type="spellStart"/>
            <w:r w:rsidRPr="0058004B">
              <w:rPr>
                <w:rFonts w:asciiTheme="majorHAnsi" w:hAnsiTheme="majorHAnsi" w:cstheme="majorHAnsi"/>
                <w:color w:val="000000"/>
                <w:szCs w:val="22"/>
                <w:lang w:eastAsia="en-US"/>
              </w:rPr>
              <w:t>i.S.d</w:t>
            </w:r>
            <w:proofErr w:type="spellEnd"/>
            <w:r w:rsidRPr="0058004B">
              <w:rPr>
                <w:rFonts w:asciiTheme="majorHAnsi" w:hAnsiTheme="majorHAnsi" w:cstheme="majorHAnsi"/>
                <w:color w:val="000000"/>
                <w:szCs w:val="22"/>
                <w:lang w:eastAsia="en-US"/>
              </w:rPr>
              <w:t>. § 99 GWB (z.B. Landes- oder Bundesverwaltung, Militär, Polizei- oder Sicherheitsbehörden)</w:t>
            </w:r>
          </w:p>
        </w:tc>
        <w:tc>
          <w:tcPr>
            <w:tcW w:w="6090" w:type="dxa"/>
          </w:tcPr>
          <w:p w14:paraId="1DF76F34" w14:textId="686D4041"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(0 Punkte)</w:t>
            </w:r>
          </w:p>
          <w:p w14:paraId="3871D51D"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12"/>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(10 Punkte)</w:t>
            </w:r>
          </w:p>
        </w:tc>
      </w:tr>
      <w:tr w:rsidR="00AB0698" w:rsidRPr="0058004B" w14:paraId="75793064" w14:textId="77777777" w:rsidTr="00D87F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3A70436" w14:textId="77777777" w:rsidR="00AB0698" w:rsidRPr="0058004B" w:rsidRDefault="00AB0698" w:rsidP="00D87F79">
            <w:pPr>
              <w:spacing w:before="120" w:after="120" w:line="240" w:lineRule="atLeast"/>
              <w:rPr>
                <w:rFonts w:asciiTheme="majorHAnsi" w:hAnsiTheme="majorHAnsi" w:cstheme="majorHAnsi"/>
                <w:b w:val="0"/>
                <w:bCs w:val="0"/>
                <w:color w:val="000000"/>
                <w:szCs w:val="22"/>
                <w:lang w:eastAsia="en-US"/>
              </w:rPr>
            </w:pPr>
            <w:r w:rsidRPr="0058004B">
              <w:rPr>
                <w:rFonts w:asciiTheme="majorHAnsi" w:hAnsiTheme="majorHAnsi" w:cstheme="majorHAnsi"/>
                <w:color w:val="000000"/>
                <w:szCs w:val="22"/>
                <w:lang w:eastAsia="en-US"/>
              </w:rPr>
              <w:t xml:space="preserve">Das Referenzprojekt wurde vorzeitig wegen Schlechtleistung durch den Auftraggeber beendet </w:t>
            </w:r>
          </w:p>
          <w:p w14:paraId="79596C93" w14:textId="77777777" w:rsidR="00AB0698" w:rsidRPr="0058004B" w:rsidRDefault="00AB0698" w:rsidP="00D87F79">
            <w:pPr>
              <w:spacing w:before="120" w:after="120" w:line="240" w:lineRule="atLeast"/>
              <w:rPr>
                <w:rFonts w:asciiTheme="majorHAnsi" w:hAnsiTheme="majorHAnsi" w:cstheme="majorHAnsi"/>
                <w:color w:val="000000"/>
                <w:szCs w:val="22"/>
                <w:lang w:eastAsia="en-US"/>
              </w:rPr>
            </w:pPr>
            <w:r w:rsidRPr="0058004B">
              <w:rPr>
                <w:rFonts w:asciiTheme="majorHAnsi" w:hAnsiTheme="majorHAnsi" w:cstheme="majorHAnsi"/>
                <w:b w:val="0"/>
                <w:bCs w:val="0"/>
                <w:color w:val="000000"/>
                <w:szCs w:val="22"/>
                <w:lang w:eastAsia="en-US"/>
              </w:rPr>
              <w:lastRenderedPageBreak/>
              <w:t>(Anknüpfungspunkt für Prüfung nach § 124 Abs. 1 Nr. 7 GWB)</w:t>
            </w:r>
          </w:p>
        </w:tc>
        <w:tc>
          <w:tcPr>
            <w:tcW w:w="6090" w:type="dxa"/>
          </w:tcPr>
          <w:p w14:paraId="76A735E4"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lastRenderedPageBreak/>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Ja, das Referenzprojekt wurde vorzeitig wegen Schlechtleistung durch den Auftraggeber beendet. </w:t>
            </w:r>
          </w:p>
          <w:p w14:paraId="07CB5AA7"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Kontrollkästchen7"/>
                  <w:enabled/>
                  <w:calcOnExit w:val="0"/>
                  <w:checkBox>
                    <w:sizeAuto/>
                    <w:default w:val="0"/>
                  </w:checkBox>
                </w:ffData>
              </w:fldChar>
            </w:r>
            <w:r w:rsidRPr="0058004B">
              <w:rPr>
                <w:rFonts w:asciiTheme="majorHAnsi" w:hAnsiTheme="majorHAnsi" w:cstheme="majorHAnsi"/>
                <w:bCs/>
                <w:color w:val="000000"/>
                <w:szCs w:val="22"/>
                <w:lang w:eastAsia="en-US"/>
              </w:rPr>
              <w:instrText xml:space="preserve"> FORMCHECKBOX </w:instrText>
            </w:r>
            <w:r w:rsidR="00243F1A">
              <w:rPr>
                <w:rFonts w:asciiTheme="majorHAnsi" w:hAnsiTheme="majorHAnsi" w:cstheme="majorHAnsi"/>
                <w:bCs/>
                <w:color w:val="000000"/>
                <w:szCs w:val="22"/>
                <w:lang w:eastAsia="en-US"/>
              </w:rPr>
            </w:r>
            <w:r w:rsidR="00243F1A">
              <w:rPr>
                <w:rFonts w:asciiTheme="majorHAnsi" w:hAnsiTheme="majorHAnsi" w:cstheme="majorHAnsi"/>
                <w:bCs/>
                <w:color w:val="000000"/>
                <w:szCs w:val="22"/>
                <w:lang w:eastAsia="en-US"/>
              </w:rPr>
              <w:fldChar w:fldCharType="separate"/>
            </w:r>
            <w:r w:rsidRPr="0058004B">
              <w:rPr>
                <w:rFonts w:asciiTheme="majorHAnsi" w:hAnsiTheme="majorHAnsi" w:cstheme="majorHAnsi"/>
                <w:bCs/>
                <w:color w:val="000000"/>
                <w:szCs w:val="22"/>
                <w:lang w:eastAsia="en-US"/>
              </w:rPr>
              <w:fldChar w:fldCharType="end"/>
            </w:r>
            <w:r w:rsidRPr="0058004B">
              <w:rPr>
                <w:rFonts w:asciiTheme="majorHAnsi" w:hAnsiTheme="majorHAnsi" w:cstheme="majorHAnsi"/>
                <w:bCs/>
                <w:color w:val="000000"/>
                <w:szCs w:val="22"/>
                <w:lang w:eastAsia="en-US"/>
              </w:rPr>
              <w:t xml:space="preserve">  Nein, das Referenzprojekt wurde </w:t>
            </w:r>
            <w:r w:rsidRPr="0058004B">
              <w:rPr>
                <w:rFonts w:asciiTheme="majorHAnsi" w:hAnsiTheme="majorHAnsi" w:cstheme="majorHAnsi"/>
                <w:b/>
                <w:color w:val="000000"/>
                <w:szCs w:val="22"/>
                <w:lang w:eastAsia="en-US"/>
              </w:rPr>
              <w:t>nicht</w:t>
            </w:r>
            <w:r w:rsidRPr="0058004B">
              <w:rPr>
                <w:rFonts w:asciiTheme="majorHAnsi" w:hAnsiTheme="majorHAnsi" w:cstheme="majorHAnsi"/>
                <w:bCs/>
                <w:color w:val="000000"/>
                <w:szCs w:val="22"/>
                <w:lang w:eastAsia="en-US"/>
              </w:rPr>
              <w:t xml:space="preserve"> vorzeitig wegen Schlechtleistung durch den Auftraggeber beendet.</w:t>
            </w:r>
          </w:p>
          <w:p w14:paraId="1F615EA9" w14:textId="77777777" w:rsidR="00AB0698" w:rsidRPr="0058004B" w:rsidRDefault="00AB0698" w:rsidP="00D87F79">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t xml:space="preserve">Ggf. ergänzende Anmerkungen: </w:t>
            </w: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r w:rsidR="00AB0698" w:rsidRPr="0058004B" w14:paraId="576BED5B" w14:textId="77777777" w:rsidTr="00D87F79">
        <w:tc>
          <w:tcPr>
            <w:cnfStyle w:val="001000000000" w:firstRow="0" w:lastRow="0" w:firstColumn="1" w:lastColumn="0" w:oddVBand="0" w:evenVBand="0" w:oddHBand="0" w:evenHBand="0" w:firstRowFirstColumn="0" w:firstRowLastColumn="0" w:lastRowFirstColumn="0" w:lastRowLastColumn="0"/>
            <w:tcW w:w="2972" w:type="dxa"/>
          </w:tcPr>
          <w:p w14:paraId="4542529B" w14:textId="77777777" w:rsidR="00AB0698" w:rsidRPr="0058004B" w:rsidRDefault="00AB0698" w:rsidP="00D87F79">
            <w:pPr>
              <w:spacing w:before="120" w:after="120" w:line="240" w:lineRule="atLeast"/>
              <w:rPr>
                <w:rFonts w:asciiTheme="majorHAnsi" w:hAnsiTheme="majorHAnsi" w:cstheme="majorHAnsi"/>
                <w:bCs w:val="0"/>
                <w:color w:val="000000"/>
                <w:szCs w:val="22"/>
                <w:lang w:eastAsia="en-US"/>
              </w:rPr>
            </w:pPr>
            <w:r w:rsidRPr="0058004B">
              <w:rPr>
                <w:rFonts w:asciiTheme="majorHAnsi" w:hAnsiTheme="majorHAnsi" w:cstheme="majorHAnsi"/>
                <w:bCs w:val="0"/>
                <w:color w:val="000000"/>
                <w:szCs w:val="22"/>
                <w:lang w:eastAsia="en-US"/>
              </w:rPr>
              <w:t>Inhaltliche Beschreibung der erbrachten Leistungen</w:t>
            </w:r>
          </w:p>
        </w:tc>
        <w:tc>
          <w:tcPr>
            <w:tcW w:w="6090" w:type="dxa"/>
          </w:tcPr>
          <w:p w14:paraId="1C67DBE7" w14:textId="77777777" w:rsidR="00AB0698" w:rsidRPr="0058004B" w:rsidRDefault="00AB0698" w:rsidP="00D87F79">
            <w:pPr>
              <w:spacing w:before="120" w:after="120" w:line="240" w:lineRule="atLeas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szCs w:val="22"/>
                <w:lang w:eastAsia="en-US"/>
              </w:rPr>
            </w:pPr>
            <w:r w:rsidRPr="0058004B">
              <w:rPr>
                <w:rFonts w:asciiTheme="majorHAnsi" w:hAnsiTheme="majorHAnsi" w:cstheme="majorHAnsi"/>
                <w:bCs/>
                <w:color w:val="000000"/>
                <w:szCs w:val="22"/>
                <w:lang w:eastAsia="en-US"/>
              </w:rPr>
              <w:fldChar w:fldCharType="begin">
                <w:ffData>
                  <w:name w:val="Text26"/>
                  <w:enabled/>
                  <w:calcOnExit w:val="0"/>
                  <w:textInput/>
                </w:ffData>
              </w:fldChar>
            </w:r>
            <w:r w:rsidRPr="0058004B">
              <w:rPr>
                <w:rFonts w:asciiTheme="majorHAnsi" w:hAnsiTheme="majorHAnsi" w:cstheme="majorHAnsi"/>
                <w:bCs/>
                <w:color w:val="000000"/>
                <w:szCs w:val="22"/>
                <w:lang w:eastAsia="en-US"/>
              </w:rPr>
              <w:instrText xml:space="preserve"> FORMTEXT </w:instrText>
            </w:r>
            <w:r w:rsidRPr="0058004B">
              <w:rPr>
                <w:rFonts w:asciiTheme="majorHAnsi" w:hAnsiTheme="majorHAnsi" w:cstheme="majorHAnsi"/>
                <w:bCs/>
                <w:color w:val="000000"/>
                <w:szCs w:val="22"/>
                <w:lang w:eastAsia="en-US"/>
              </w:rPr>
            </w:r>
            <w:r w:rsidRPr="0058004B">
              <w:rPr>
                <w:rFonts w:asciiTheme="majorHAnsi" w:hAnsiTheme="majorHAnsi" w:cstheme="majorHAnsi"/>
                <w:bCs/>
                <w:color w:val="000000"/>
                <w:szCs w:val="22"/>
                <w:lang w:eastAsia="en-US"/>
              </w:rPr>
              <w:fldChar w:fldCharType="separate"/>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noProof/>
                <w:color w:val="000000"/>
                <w:szCs w:val="22"/>
                <w:lang w:eastAsia="en-US"/>
              </w:rPr>
              <w:t> </w:t>
            </w:r>
            <w:r w:rsidRPr="0058004B">
              <w:rPr>
                <w:rFonts w:asciiTheme="majorHAnsi" w:hAnsiTheme="majorHAnsi" w:cstheme="majorHAnsi"/>
                <w:bCs/>
                <w:color w:val="000000"/>
                <w:szCs w:val="22"/>
                <w:lang w:eastAsia="en-US"/>
              </w:rPr>
              <w:fldChar w:fldCharType="end"/>
            </w:r>
          </w:p>
        </w:tc>
      </w:tr>
    </w:tbl>
    <w:p w14:paraId="627D9DFD" w14:textId="77777777" w:rsidR="00AB0698" w:rsidRPr="0058004B" w:rsidRDefault="00AB0698" w:rsidP="00AB0698">
      <w:pPr>
        <w:rPr>
          <w:rFonts w:asciiTheme="majorHAnsi" w:hAnsiTheme="majorHAnsi" w:cstheme="majorHAnsi"/>
        </w:rPr>
      </w:pPr>
    </w:p>
    <w:p w14:paraId="0822DC43" w14:textId="77777777" w:rsidR="00AB0698" w:rsidRPr="0058004B" w:rsidRDefault="00AB0698" w:rsidP="00AB0698">
      <w:pPr>
        <w:rPr>
          <w:rFonts w:asciiTheme="majorHAnsi" w:hAnsiTheme="majorHAnsi" w:cstheme="majorHAnsi"/>
        </w:rPr>
      </w:pPr>
      <w:r w:rsidRPr="0058004B">
        <w:rPr>
          <w:rFonts w:asciiTheme="majorHAnsi" w:hAnsiTheme="majorHAnsi" w:cstheme="majorHAnsi"/>
        </w:rPr>
        <w:t>(Tabelle kann vervielfältigt werden)</w:t>
      </w:r>
    </w:p>
    <w:p w14:paraId="3DBC1186" w14:textId="77777777" w:rsidR="00BC4E1E" w:rsidRPr="0058004B" w:rsidRDefault="00BC4E1E" w:rsidP="00BC4E1E">
      <w:pPr>
        <w:pStyle w:val="berschrift2"/>
        <w:rPr>
          <w:rFonts w:cstheme="majorHAnsi"/>
          <w:lang w:eastAsia="en-US"/>
        </w:rPr>
      </w:pPr>
      <w:r w:rsidRPr="0058004B">
        <w:rPr>
          <w:rFonts w:cstheme="majorHAnsi"/>
          <w:lang w:eastAsia="en-US"/>
        </w:rPr>
        <w:t>Nachweis Beschäftigtenzahl im Tätigkeitsbereich (Ausschlusskriterium)</w:t>
      </w:r>
    </w:p>
    <w:p w14:paraId="72F90A48" w14:textId="4E8FD814"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Bitte geben Sie an, wie viele</w:t>
      </w:r>
      <w:r w:rsidR="00563532">
        <w:rPr>
          <w:rFonts w:asciiTheme="majorHAnsi" w:hAnsiTheme="majorHAnsi" w:cstheme="majorHAnsi"/>
          <w:szCs w:val="22"/>
        </w:rPr>
        <w:t xml:space="preserve"> </w:t>
      </w:r>
      <w:r w:rsidR="00D87721">
        <w:rPr>
          <w:rFonts w:asciiTheme="majorHAnsi" w:hAnsiTheme="majorHAnsi" w:cstheme="majorHAnsi"/>
          <w:szCs w:val="22"/>
        </w:rPr>
        <w:t>Beschäftigte</w:t>
      </w:r>
      <w:r w:rsidR="00563532">
        <w:rPr>
          <w:rFonts w:asciiTheme="majorHAnsi" w:hAnsiTheme="majorHAnsi" w:cstheme="majorHAnsi"/>
          <w:szCs w:val="22"/>
        </w:rPr>
        <w:t xml:space="preserve"> insgesamt und wie viele </w:t>
      </w:r>
      <w:r w:rsidR="00E75C36">
        <w:rPr>
          <w:rFonts w:asciiTheme="majorHAnsi" w:hAnsiTheme="majorHAnsi" w:cstheme="majorHAnsi"/>
          <w:szCs w:val="22"/>
        </w:rPr>
        <w:t>Beschäftigte</w:t>
      </w:r>
      <w:r w:rsidRPr="0058004B">
        <w:rPr>
          <w:rFonts w:asciiTheme="majorHAnsi" w:hAnsiTheme="majorHAnsi" w:cstheme="majorHAnsi"/>
          <w:szCs w:val="22"/>
        </w:rPr>
        <w:t xml:space="preserve"> Sie in den letzten drei abgeschlossenen Kalender</w:t>
      </w:r>
      <w:r>
        <w:rPr>
          <w:rFonts w:asciiTheme="majorHAnsi" w:hAnsiTheme="majorHAnsi" w:cstheme="majorHAnsi"/>
          <w:szCs w:val="22"/>
        </w:rPr>
        <w:t xml:space="preserve">jahren </w:t>
      </w:r>
      <w:r w:rsidRPr="0058004B">
        <w:rPr>
          <w:rFonts w:asciiTheme="majorHAnsi" w:hAnsiTheme="majorHAnsi" w:cstheme="majorHAnsi"/>
          <w:szCs w:val="22"/>
        </w:rPr>
        <w:t xml:space="preserve">durchschnittlich pro Jahr </w:t>
      </w:r>
      <w:r w:rsidR="00D86E54">
        <w:rPr>
          <w:rFonts w:asciiTheme="majorHAnsi" w:hAnsiTheme="majorHAnsi" w:cstheme="majorHAnsi"/>
          <w:szCs w:val="22"/>
        </w:rPr>
        <w:t>im auftragsgegenständlichen Bereich (Implementierung von Verschlüsselungstechnik)</w:t>
      </w:r>
      <w:r w:rsidRPr="0058004B">
        <w:rPr>
          <w:rFonts w:asciiTheme="majorHAnsi" w:hAnsiTheme="majorHAnsi" w:cstheme="majorHAnsi"/>
          <w:szCs w:val="22"/>
        </w:rPr>
        <w:t xml:space="preserve"> beschäftigt haben. </w:t>
      </w:r>
    </w:p>
    <w:p w14:paraId="570C6CBB"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12B43673"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Hinweis der Vergabestelle:</w:t>
      </w:r>
    </w:p>
    <w:p w14:paraId="26999E90"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 xml:space="preserve">Bezogen auf die o.g. Kalenderjahre werden durchschnittlich </w:t>
      </w:r>
      <w:r w:rsidRPr="0058004B">
        <w:rPr>
          <w:rFonts w:asciiTheme="majorHAnsi" w:hAnsiTheme="majorHAnsi" w:cstheme="majorHAnsi"/>
          <w:b/>
          <w:bCs/>
          <w:szCs w:val="22"/>
        </w:rPr>
        <w:t>100 Beschäftigte des Unternehmens in der Gesamtzahl</w:t>
      </w:r>
      <w:r w:rsidRPr="0058004B">
        <w:rPr>
          <w:rFonts w:asciiTheme="majorHAnsi" w:hAnsiTheme="majorHAnsi" w:cstheme="majorHAnsi"/>
          <w:szCs w:val="22"/>
        </w:rPr>
        <w:t xml:space="preserve"> gefordert (Mindestanforderung).</w:t>
      </w:r>
    </w:p>
    <w:p w14:paraId="6E64CA69"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 xml:space="preserve">Bezogen auf die o.g. Kalenderjahre werden durchschnittlich </w:t>
      </w:r>
      <w:r w:rsidRPr="0058004B">
        <w:rPr>
          <w:rFonts w:asciiTheme="majorHAnsi" w:hAnsiTheme="majorHAnsi" w:cstheme="majorHAnsi"/>
          <w:b/>
          <w:bCs/>
          <w:szCs w:val="22"/>
        </w:rPr>
        <w:t>15 Beschäftigte des Unternehmens im auftragsgegenständlichem Bereich (Implementierung von Verschlüsselungstechnik)</w:t>
      </w:r>
      <w:r w:rsidRPr="0058004B">
        <w:rPr>
          <w:rFonts w:asciiTheme="majorHAnsi" w:hAnsiTheme="majorHAnsi" w:cstheme="majorHAnsi"/>
          <w:szCs w:val="22"/>
        </w:rPr>
        <w:t xml:space="preserve"> zwingend gefordert (Mindestanforderung).</w:t>
      </w:r>
    </w:p>
    <w:p w14:paraId="2BB5FEA7"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7FF724B5"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 xml:space="preserve">Nachweise können vom Auftraggeber bei Bedarf angefordert werden. </w:t>
      </w:r>
    </w:p>
    <w:p w14:paraId="47481E01"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34B3D5B8" w14:textId="2854DC15"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 xml:space="preserve">Bitte fügen Sie hier die Anzahl der </w:t>
      </w:r>
      <w:r w:rsidR="00FC0AEA">
        <w:rPr>
          <w:rFonts w:asciiTheme="majorHAnsi" w:hAnsiTheme="majorHAnsi" w:cstheme="majorHAnsi"/>
          <w:szCs w:val="22"/>
        </w:rPr>
        <w:t>Beschäftigten</w:t>
      </w:r>
      <w:r w:rsidRPr="0058004B">
        <w:rPr>
          <w:rFonts w:asciiTheme="majorHAnsi" w:hAnsiTheme="majorHAnsi" w:cstheme="majorHAnsi"/>
          <w:szCs w:val="22"/>
        </w:rPr>
        <w:t xml:space="preserve"> im jeweiligen Jahr ein:</w:t>
      </w:r>
    </w:p>
    <w:p w14:paraId="721AC703"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tbl>
      <w:tblPr>
        <w:tblStyle w:val="TabellePetroleinfach"/>
        <w:tblW w:w="0" w:type="auto"/>
        <w:tblLook w:val="04A0" w:firstRow="1" w:lastRow="0" w:firstColumn="1" w:lastColumn="0" w:noHBand="0" w:noVBand="1"/>
      </w:tblPr>
      <w:tblGrid>
        <w:gridCol w:w="1418"/>
        <w:gridCol w:w="2693"/>
        <w:gridCol w:w="3011"/>
        <w:gridCol w:w="2374"/>
      </w:tblGrid>
      <w:tr w:rsidR="00BC4E1E" w:rsidRPr="0058004B" w14:paraId="42E9F18C" w14:textId="77777777" w:rsidTr="00EE55AE">
        <w:trPr>
          <w:cnfStyle w:val="100000000000" w:firstRow="1" w:lastRow="0" w:firstColumn="0" w:lastColumn="0" w:oddVBand="0" w:evenVBand="0" w:oddHBand="0" w:evenHBand="0" w:firstRowFirstColumn="0" w:firstRowLastColumn="0" w:lastRowFirstColumn="0" w:lastRowLastColumn="0"/>
        </w:trPr>
        <w:tc>
          <w:tcPr>
            <w:tcW w:w="1418" w:type="dxa"/>
          </w:tcPr>
          <w:p w14:paraId="0851AFC3"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Kalenderjahr</w:t>
            </w:r>
          </w:p>
        </w:tc>
        <w:tc>
          <w:tcPr>
            <w:tcW w:w="2693" w:type="dxa"/>
          </w:tcPr>
          <w:p w14:paraId="40D06E15"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Gesamtzahl Beschäftigte</w:t>
            </w:r>
          </w:p>
        </w:tc>
        <w:tc>
          <w:tcPr>
            <w:tcW w:w="3011" w:type="dxa"/>
          </w:tcPr>
          <w:p w14:paraId="171BF5D8"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Davon in auftragsgegenständlichem Bereich durchschnittlich</w:t>
            </w:r>
          </w:p>
        </w:tc>
        <w:tc>
          <w:tcPr>
            <w:tcW w:w="2374" w:type="dxa"/>
          </w:tcPr>
          <w:p w14:paraId="26B32D9F"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Eignungsleihe</w:t>
            </w:r>
          </w:p>
        </w:tc>
      </w:tr>
      <w:tr w:rsidR="00BC4E1E" w:rsidRPr="0058004B" w14:paraId="4B49B8DD" w14:textId="77777777" w:rsidTr="00EE55AE">
        <w:tc>
          <w:tcPr>
            <w:tcW w:w="1418" w:type="dxa"/>
          </w:tcPr>
          <w:p w14:paraId="23E457F6"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2025</w:t>
            </w:r>
          </w:p>
        </w:tc>
        <w:tc>
          <w:tcPr>
            <w:tcW w:w="2693" w:type="dxa"/>
          </w:tcPr>
          <w:p w14:paraId="0A0F3284"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bookmarkStart w:id="11" w:name="Text29"/>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bookmarkEnd w:id="11"/>
          </w:p>
        </w:tc>
        <w:tc>
          <w:tcPr>
            <w:tcW w:w="3011" w:type="dxa"/>
          </w:tcPr>
          <w:p w14:paraId="0411A3A2"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c>
          <w:tcPr>
            <w:tcW w:w="2374" w:type="dxa"/>
          </w:tcPr>
          <w:p w14:paraId="33BF41BD"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r>
      <w:tr w:rsidR="00BC4E1E" w:rsidRPr="0058004B" w14:paraId="6CF77B46" w14:textId="77777777" w:rsidTr="00EE55AE">
        <w:tc>
          <w:tcPr>
            <w:tcW w:w="1418" w:type="dxa"/>
          </w:tcPr>
          <w:p w14:paraId="6645E1E1"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2024</w:t>
            </w:r>
          </w:p>
        </w:tc>
        <w:tc>
          <w:tcPr>
            <w:tcW w:w="2693" w:type="dxa"/>
          </w:tcPr>
          <w:p w14:paraId="21F76EA6"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c>
          <w:tcPr>
            <w:tcW w:w="3011" w:type="dxa"/>
          </w:tcPr>
          <w:p w14:paraId="2C5C9E16"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c>
          <w:tcPr>
            <w:tcW w:w="2374" w:type="dxa"/>
          </w:tcPr>
          <w:p w14:paraId="78298C47"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r>
      <w:tr w:rsidR="00BC4E1E" w:rsidRPr="0058004B" w14:paraId="5F39DB03" w14:textId="77777777" w:rsidTr="00EE55AE">
        <w:tc>
          <w:tcPr>
            <w:tcW w:w="1418" w:type="dxa"/>
          </w:tcPr>
          <w:p w14:paraId="6D411374"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 w:val="22"/>
                <w:szCs w:val="22"/>
              </w:rPr>
              <w:t>2023</w:t>
            </w:r>
          </w:p>
        </w:tc>
        <w:tc>
          <w:tcPr>
            <w:tcW w:w="2693" w:type="dxa"/>
          </w:tcPr>
          <w:p w14:paraId="7494400D"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c>
          <w:tcPr>
            <w:tcW w:w="3011" w:type="dxa"/>
          </w:tcPr>
          <w:p w14:paraId="766A16C0"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c>
          <w:tcPr>
            <w:tcW w:w="2374" w:type="dxa"/>
          </w:tcPr>
          <w:p w14:paraId="5EF7B078" w14:textId="77777777" w:rsidR="00BC4E1E" w:rsidRPr="0058004B" w:rsidRDefault="00BC4E1E" w:rsidP="00EE55AE">
            <w:pPr>
              <w:tabs>
                <w:tab w:val="left" w:pos="9070"/>
              </w:tabs>
              <w:autoSpaceDE w:val="0"/>
              <w:autoSpaceDN w:val="0"/>
              <w:adjustRightInd w:val="0"/>
              <w:spacing w:after="120"/>
              <w:ind w:right="-2"/>
              <w:jc w:val="both"/>
              <w:rPr>
                <w:rFonts w:asciiTheme="majorHAnsi" w:hAnsiTheme="majorHAnsi" w:cstheme="majorHAnsi"/>
                <w:sz w:val="22"/>
                <w:szCs w:val="22"/>
              </w:rPr>
            </w:pPr>
            <w:r w:rsidRPr="0058004B">
              <w:rPr>
                <w:rFonts w:asciiTheme="majorHAnsi" w:hAnsiTheme="majorHAnsi" w:cstheme="majorHAnsi"/>
                <w:szCs w:val="22"/>
              </w:rPr>
              <w:fldChar w:fldCharType="begin">
                <w:ffData>
                  <w:name w:val="Text29"/>
                  <w:enabled/>
                  <w:calcOnExit w:val="0"/>
                  <w:textInput/>
                </w:ffData>
              </w:fldChar>
            </w:r>
            <w:r w:rsidRPr="0058004B">
              <w:rPr>
                <w:rFonts w:asciiTheme="majorHAnsi" w:hAnsiTheme="majorHAnsi" w:cstheme="majorHAnsi"/>
                <w:sz w:val="22"/>
                <w:szCs w:val="22"/>
              </w:rPr>
              <w:instrText xml:space="preserve"> FORMTEXT </w:instrText>
            </w:r>
            <w:r w:rsidRPr="0058004B">
              <w:rPr>
                <w:rFonts w:asciiTheme="majorHAnsi" w:hAnsiTheme="majorHAnsi" w:cstheme="majorHAnsi"/>
                <w:szCs w:val="22"/>
              </w:rPr>
            </w:r>
            <w:r w:rsidRPr="0058004B">
              <w:rPr>
                <w:rFonts w:asciiTheme="majorHAnsi" w:hAnsiTheme="majorHAnsi" w:cstheme="majorHAnsi"/>
                <w:szCs w:val="22"/>
              </w:rPr>
              <w:fldChar w:fldCharType="separate"/>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noProof/>
                <w:sz w:val="22"/>
                <w:szCs w:val="22"/>
              </w:rPr>
              <w:t> </w:t>
            </w:r>
            <w:r w:rsidRPr="0058004B">
              <w:rPr>
                <w:rFonts w:asciiTheme="majorHAnsi" w:hAnsiTheme="majorHAnsi" w:cstheme="majorHAnsi"/>
                <w:szCs w:val="22"/>
              </w:rPr>
              <w:fldChar w:fldCharType="end"/>
            </w:r>
          </w:p>
        </w:tc>
      </w:tr>
    </w:tbl>
    <w:p w14:paraId="4993DFC0"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48FBA489"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78E40929"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r w:rsidRPr="0058004B">
        <w:rPr>
          <w:rFonts w:asciiTheme="majorHAnsi" w:hAnsiTheme="majorHAnsi" w:cstheme="majorHAnsi"/>
          <w:szCs w:val="22"/>
        </w:rPr>
        <w:t xml:space="preserve">Im Falle von Bewerber- / Bietergemeinschaften werden die Beschäftigtenzahlen der beteiligten Unternehmen addiert. </w:t>
      </w:r>
    </w:p>
    <w:p w14:paraId="5F407197" w14:textId="77777777" w:rsidR="00BC4E1E" w:rsidRPr="0058004B" w:rsidRDefault="00BC4E1E" w:rsidP="00BC4E1E">
      <w:pPr>
        <w:tabs>
          <w:tab w:val="left" w:pos="9070"/>
        </w:tabs>
        <w:autoSpaceDE w:val="0"/>
        <w:autoSpaceDN w:val="0"/>
        <w:adjustRightInd w:val="0"/>
        <w:spacing w:after="120"/>
        <w:ind w:right="-2" w:firstLine="4"/>
        <w:jc w:val="both"/>
        <w:rPr>
          <w:rFonts w:asciiTheme="majorHAnsi" w:hAnsiTheme="majorHAnsi" w:cstheme="majorHAnsi"/>
          <w:szCs w:val="22"/>
        </w:rPr>
      </w:pPr>
    </w:p>
    <w:p w14:paraId="11148952" w14:textId="71D48D34" w:rsidR="008712F3" w:rsidRPr="0058004B" w:rsidRDefault="008712F3" w:rsidP="008712F3">
      <w:pPr>
        <w:pStyle w:val="berschrift2"/>
        <w:rPr>
          <w:rFonts w:cstheme="majorHAnsi"/>
        </w:rPr>
      </w:pPr>
      <w:r w:rsidRPr="0058004B">
        <w:rPr>
          <w:rFonts w:cstheme="majorHAnsi"/>
        </w:rPr>
        <w:lastRenderedPageBreak/>
        <w:t>Projektteam</w:t>
      </w:r>
    </w:p>
    <w:p w14:paraId="38535334" w14:textId="5A1E0485" w:rsidR="009846C2" w:rsidRPr="009846C2" w:rsidRDefault="009846C2" w:rsidP="009846C2">
      <w:pPr>
        <w:tabs>
          <w:tab w:val="left" w:pos="9070"/>
        </w:tabs>
        <w:autoSpaceDE w:val="0"/>
        <w:autoSpaceDN w:val="0"/>
        <w:adjustRightInd w:val="0"/>
        <w:spacing w:after="120"/>
        <w:ind w:right="-2" w:firstLine="4"/>
        <w:jc w:val="both"/>
        <w:rPr>
          <w:rFonts w:ascii="Calibri" w:hAnsi="Calibri" w:cs="Calibri"/>
        </w:rPr>
      </w:pPr>
      <w:r w:rsidRPr="0058004B">
        <w:rPr>
          <w:rFonts w:asciiTheme="majorHAnsi" w:hAnsiTheme="majorHAnsi" w:cstheme="majorHAnsi"/>
          <w:color w:val="000000"/>
          <w:szCs w:val="22"/>
          <w:lang w:eastAsia="en-US"/>
        </w:rPr>
        <w:fldChar w:fldCharType="begin">
          <w:ffData>
            <w:name w:val=""/>
            <w:enabled/>
            <w:calcOnExit w:val="0"/>
            <w:checkBox>
              <w:sizeAuto/>
              <w:default w:val="0"/>
            </w:checkBox>
          </w:ffData>
        </w:fldChar>
      </w:r>
      <w:r w:rsidRPr="0058004B">
        <w:rPr>
          <w:rFonts w:asciiTheme="majorHAnsi" w:hAnsiTheme="majorHAnsi" w:cstheme="majorHAnsi"/>
          <w:color w:val="000000"/>
          <w:szCs w:val="22"/>
          <w:lang w:eastAsia="en-US"/>
        </w:rPr>
        <w:instrText xml:space="preserve"> FORMCHECKBOX </w:instrText>
      </w:r>
      <w:r w:rsidR="00243F1A">
        <w:rPr>
          <w:rFonts w:asciiTheme="majorHAnsi" w:hAnsiTheme="majorHAnsi" w:cstheme="majorHAnsi"/>
          <w:color w:val="000000"/>
          <w:szCs w:val="22"/>
          <w:lang w:eastAsia="en-US"/>
        </w:rPr>
      </w:r>
      <w:r w:rsidR="00243F1A">
        <w:rPr>
          <w:rFonts w:asciiTheme="majorHAnsi" w:hAnsiTheme="majorHAnsi" w:cstheme="majorHAnsi"/>
          <w:color w:val="000000"/>
          <w:szCs w:val="22"/>
          <w:lang w:eastAsia="en-US"/>
        </w:rPr>
        <w:fldChar w:fldCharType="separate"/>
      </w:r>
      <w:r w:rsidRPr="0058004B">
        <w:rPr>
          <w:rFonts w:asciiTheme="majorHAnsi" w:hAnsiTheme="majorHAnsi" w:cstheme="majorHAnsi"/>
          <w:color w:val="000000"/>
          <w:szCs w:val="22"/>
          <w:lang w:eastAsia="en-US"/>
        </w:rPr>
        <w:fldChar w:fldCharType="end"/>
      </w:r>
      <w:r w:rsidRPr="0058004B">
        <w:rPr>
          <w:rFonts w:asciiTheme="majorHAnsi" w:hAnsiTheme="majorHAnsi" w:cstheme="majorHAnsi"/>
          <w:color w:val="000000"/>
          <w:szCs w:val="22"/>
          <w:lang w:eastAsia="en-US"/>
        </w:rPr>
        <w:t xml:space="preserve"> </w:t>
      </w:r>
      <w:r w:rsidRPr="009846C2">
        <w:rPr>
          <w:rFonts w:ascii="Calibri" w:hAnsi="Calibri" w:cs="Calibri"/>
        </w:rPr>
        <w:t>Der Bieter erklärt, dass er über eine ausreichende Zahl von Mitarbeitern verfügt, die Erfahrungen im Kontext der Integration von Layer-2-Verschlüsselungssystemen in Multipoint-Netzstrukturen haben. Die Mitarbeiter müssen die Ziff. 4.3.1 der Bewerbung</w:t>
      </w:r>
      <w:r w:rsidR="00B815C5">
        <w:rPr>
          <w:rFonts w:ascii="Calibri" w:hAnsi="Calibri" w:cs="Calibri"/>
        </w:rPr>
        <w:t>s</w:t>
      </w:r>
      <w:r w:rsidRPr="009846C2">
        <w:rPr>
          <w:rFonts w:ascii="Calibri" w:hAnsi="Calibri" w:cs="Calibri"/>
        </w:rPr>
        <w:t>bedingungen geforderten Qualifikationen, Erfahrungen und Referenzen nachweisen können. Der Bieter sichert zu, dass er im Fall einer Angebotsabgabe Mitarbeiter, die diese Anforderungen erfüllen, unter Angabe von Referenzprojekten konkret benennen wird.</w:t>
      </w:r>
    </w:p>
    <w:p w14:paraId="7678532F" w14:textId="77777777" w:rsidR="005A2A44" w:rsidRPr="0058004B" w:rsidRDefault="005A2A44" w:rsidP="004C0CFA">
      <w:pPr>
        <w:tabs>
          <w:tab w:val="left" w:pos="9070"/>
        </w:tabs>
        <w:autoSpaceDE w:val="0"/>
        <w:autoSpaceDN w:val="0"/>
        <w:adjustRightInd w:val="0"/>
        <w:spacing w:after="120"/>
        <w:ind w:right="-2" w:firstLine="4"/>
        <w:jc w:val="both"/>
        <w:rPr>
          <w:rFonts w:asciiTheme="majorHAnsi" w:hAnsiTheme="majorHAnsi" w:cstheme="majorHAnsi"/>
          <w:szCs w:val="22"/>
        </w:rPr>
      </w:pPr>
    </w:p>
    <w:p w14:paraId="7E410490" w14:textId="1EF64920" w:rsidR="00931DE3" w:rsidRPr="0058004B" w:rsidRDefault="00931DE3" w:rsidP="00931DE3">
      <w:pPr>
        <w:pStyle w:val="berschrift2"/>
        <w:rPr>
          <w:rFonts w:cstheme="majorHAnsi"/>
          <w:lang w:eastAsia="en-US"/>
        </w:rPr>
      </w:pPr>
      <w:bookmarkStart w:id="12" w:name="_Hlk220592742"/>
      <w:r w:rsidRPr="0058004B">
        <w:rPr>
          <w:rFonts w:cstheme="majorHAnsi"/>
          <w:lang w:eastAsia="en-US"/>
        </w:rPr>
        <w:t>Nachweis über eine Sicherheitsüberprüfung (</w:t>
      </w:r>
      <w:r w:rsidR="006A3932" w:rsidRPr="0058004B">
        <w:rPr>
          <w:rFonts w:cstheme="majorHAnsi"/>
          <w:lang w:eastAsia="en-US"/>
        </w:rPr>
        <w:t xml:space="preserve">§ </w:t>
      </w:r>
      <w:r w:rsidR="00651DDC">
        <w:rPr>
          <w:rFonts w:cstheme="majorHAnsi"/>
          <w:lang w:eastAsia="en-US"/>
        </w:rPr>
        <w:t>9</w:t>
      </w:r>
      <w:r w:rsidR="006A3932" w:rsidRPr="0058004B">
        <w:rPr>
          <w:rFonts w:cstheme="majorHAnsi"/>
          <w:lang w:eastAsia="en-US"/>
        </w:rPr>
        <w:t xml:space="preserve"> </w:t>
      </w:r>
      <w:proofErr w:type="spellStart"/>
      <w:r w:rsidR="00F948DE" w:rsidRPr="0058004B">
        <w:rPr>
          <w:rFonts w:cstheme="majorHAnsi"/>
          <w:lang w:eastAsia="en-US"/>
        </w:rPr>
        <w:t>SiÜpG</w:t>
      </w:r>
      <w:proofErr w:type="spellEnd"/>
      <w:r w:rsidR="00F948DE" w:rsidRPr="0058004B">
        <w:rPr>
          <w:rFonts w:cstheme="majorHAnsi"/>
          <w:lang w:eastAsia="en-US"/>
        </w:rPr>
        <w:t xml:space="preserve"> SL / § </w:t>
      </w:r>
      <w:r w:rsidR="00651DDC">
        <w:rPr>
          <w:rFonts w:cstheme="majorHAnsi"/>
          <w:lang w:eastAsia="en-US"/>
        </w:rPr>
        <w:t>9</w:t>
      </w:r>
      <w:r w:rsidR="00F948DE" w:rsidRPr="0058004B">
        <w:rPr>
          <w:rFonts w:cstheme="majorHAnsi"/>
          <w:lang w:eastAsia="en-US"/>
        </w:rPr>
        <w:t xml:space="preserve"> SÜG</w:t>
      </w:r>
      <w:r w:rsidRPr="0058004B">
        <w:rPr>
          <w:rFonts w:cstheme="majorHAnsi"/>
          <w:lang w:eastAsia="en-US"/>
        </w:rPr>
        <w:t xml:space="preserve">) </w:t>
      </w:r>
      <w:r w:rsidR="00651DDC">
        <w:rPr>
          <w:rFonts w:cstheme="majorHAnsi"/>
          <w:lang w:eastAsia="en-US"/>
        </w:rPr>
        <w:t>– SÜ</w:t>
      </w:r>
      <w:r w:rsidR="000A02CA">
        <w:rPr>
          <w:rFonts w:cstheme="majorHAnsi"/>
          <w:lang w:eastAsia="en-US"/>
        </w:rPr>
        <w:t xml:space="preserve"> </w:t>
      </w:r>
      <w:r w:rsidR="00651DDC">
        <w:rPr>
          <w:rFonts w:cstheme="majorHAnsi"/>
          <w:lang w:eastAsia="en-US"/>
        </w:rPr>
        <w:t>2 Sabotageschutz</w:t>
      </w:r>
    </w:p>
    <w:p w14:paraId="3280C61E" w14:textId="77777777" w:rsidR="00931DE3" w:rsidRPr="0058004B" w:rsidRDefault="00931DE3" w:rsidP="00931DE3">
      <w:pPr>
        <w:jc w:val="both"/>
        <w:rPr>
          <w:rFonts w:asciiTheme="majorHAnsi" w:hAnsiTheme="majorHAnsi" w:cstheme="majorHAnsi"/>
          <w:color w:val="000000"/>
          <w:szCs w:val="22"/>
        </w:rPr>
      </w:pPr>
    </w:p>
    <w:p w14:paraId="742650FB" w14:textId="7BCEF008" w:rsidR="00931DE3" w:rsidRPr="0058004B" w:rsidRDefault="00931DE3" w:rsidP="00931DE3">
      <w:pPr>
        <w:tabs>
          <w:tab w:val="left" w:pos="9070"/>
        </w:tabs>
        <w:autoSpaceDE w:val="0"/>
        <w:autoSpaceDN w:val="0"/>
        <w:adjustRightInd w:val="0"/>
        <w:spacing w:after="120"/>
        <w:ind w:right="-2"/>
        <w:jc w:val="both"/>
        <w:rPr>
          <w:rFonts w:asciiTheme="majorHAnsi" w:hAnsiTheme="majorHAnsi" w:cstheme="majorHAnsi"/>
          <w:color w:val="000000"/>
          <w:szCs w:val="22"/>
        </w:rPr>
      </w:pPr>
      <w:r w:rsidRPr="0058004B">
        <w:rPr>
          <w:rFonts w:asciiTheme="majorHAnsi" w:hAnsiTheme="majorHAnsi" w:cstheme="majorHAnsi"/>
          <w:color w:val="000000"/>
          <w:szCs w:val="22"/>
        </w:rPr>
        <w:t xml:space="preserve">Liegen zum Zeitpunkt der Angebotsabgabe weniger als </w:t>
      </w:r>
      <w:r w:rsidRPr="001B3B49">
        <w:rPr>
          <w:rFonts w:asciiTheme="majorHAnsi" w:hAnsiTheme="majorHAnsi" w:cstheme="majorHAnsi"/>
          <w:color w:val="000000"/>
          <w:szCs w:val="22"/>
        </w:rPr>
        <w:t>sechs (6)</w:t>
      </w:r>
      <w:r w:rsidRPr="0058004B">
        <w:rPr>
          <w:rFonts w:asciiTheme="majorHAnsi" w:hAnsiTheme="majorHAnsi" w:cstheme="majorHAnsi"/>
          <w:color w:val="000000"/>
          <w:szCs w:val="22"/>
        </w:rPr>
        <w:t xml:space="preserve"> Mitarbeitende mit abgeschlossener Sicherheitsüberprüfung vor, ist eine verbindliche Eigenerklärung beizufügen. Daraus muss hervorgehen, dass eine ausreichende Zahl an Mitarbeitenden zur Auftragserfüllung in den Sicherheitsüberprüfungsprozess eingebracht wird und die entsprechenden Verfahren unverzüglich nach Zuschlagserteilung eingeleitet werden.</w:t>
      </w:r>
    </w:p>
    <w:p w14:paraId="7CFD982E" w14:textId="77777777" w:rsidR="00931DE3" w:rsidRPr="0058004B" w:rsidRDefault="00931DE3" w:rsidP="00931DE3">
      <w:pPr>
        <w:jc w:val="both"/>
        <w:rPr>
          <w:rFonts w:asciiTheme="majorHAnsi" w:hAnsiTheme="majorHAnsi" w:cstheme="majorHAnsi"/>
          <w:color w:val="000000"/>
          <w:szCs w:val="22"/>
        </w:rPr>
      </w:pPr>
    </w:p>
    <w:p w14:paraId="27C4053D" w14:textId="16295165" w:rsidR="00931DE3" w:rsidRPr="0058004B" w:rsidRDefault="00243F1A" w:rsidP="00931DE3">
      <w:pPr>
        <w:jc w:val="both"/>
        <w:rPr>
          <w:rFonts w:asciiTheme="majorHAnsi" w:hAnsiTheme="majorHAnsi" w:cstheme="majorHAnsi"/>
          <w:color w:val="000000"/>
          <w:szCs w:val="22"/>
        </w:rPr>
      </w:pPr>
      <w:sdt>
        <w:sdtPr>
          <w:rPr>
            <w:rFonts w:asciiTheme="majorHAnsi" w:hAnsiTheme="majorHAnsi" w:cstheme="majorHAnsi"/>
            <w:szCs w:val="22"/>
          </w:rPr>
          <w:id w:val="299970400"/>
          <w14:checkbox>
            <w14:checked w14:val="0"/>
            <w14:checkedState w14:val="2612" w14:font="MS Gothic"/>
            <w14:uncheckedState w14:val="2610" w14:font="MS Gothic"/>
          </w14:checkbox>
        </w:sdtPr>
        <w:sdtEndPr/>
        <w:sdtContent>
          <w:r w:rsidR="00931DE3" w:rsidRPr="0058004B">
            <w:rPr>
              <w:rFonts w:ascii="Segoe UI Symbol" w:eastAsia="MS Gothic" w:hAnsi="Segoe UI Symbol" w:cs="Segoe UI Symbol"/>
              <w:szCs w:val="22"/>
            </w:rPr>
            <w:t>☐</w:t>
          </w:r>
        </w:sdtContent>
      </w:sdt>
      <w:r w:rsidR="00931DE3" w:rsidRPr="0058004B">
        <w:rPr>
          <w:rFonts w:asciiTheme="majorHAnsi" w:hAnsiTheme="majorHAnsi" w:cstheme="majorHAnsi"/>
          <w:szCs w:val="22"/>
        </w:rPr>
        <w:tab/>
      </w:r>
      <w:r w:rsidR="00F511B0" w:rsidRPr="0058004B">
        <w:rPr>
          <w:rFonts w:asciiTheme="majorHAnsi" w:hAnsiTheme="majorHAnsi" w:cstheme="majorHAnsi"/>
          <w:szCs w:val="22"/>
        </w:rPr>
        <w:t xml:space="preserve">Wir verfügen über </w:t>
      </w:r>
      <w:r w:rsidR="00B72783" w:rsidRPr="0058004B">
        <w:rPr>
          <w:rFonts w:asciiTheme="majorHAnsi" w:hAnsiTheme="majorHAnsi" w:cstheme="majorHAnsi"/>
          <w:szCs w:val="22"/>
        </w:rPr>
        <w:t>mindestens sechs Mitarbeitende</w:t>
      </w:r>
      <w:r w:rsidR="00F511B0" w:rsidRPr="0058004B">
        <w:rPr>
          <w:rFonts w:asciiTheme="majorHAnsi" w:hAnsiTheme="majorHAnsi" w:cstheme="majorHAnsi"/>
          <w:szCs w:val="22"/>
        </w:rPr>
        <w:t>,</w:t>
      </w:r>
      <w:r w:rsidR="00B72783" w:rsidRPr="0058004B">
        <w:rPr>
          <w:rFonts w:asciiTheme="majorHAnsi" w:hAnsiTheme="majorHAnsi" w:cstheme="majorHAnsi"/>
          <w:szCs w:val="22"/>
        </w:rPr>
        <w:t xml:space="preserve"> die</w:t>
      </w:r>
      <w:r w:rsidR="00F511B0" w:rsidRPr="0058004B">
        <w:rPr>
          <w:rFonts w:asciiTheme="majorHAnsi" w:hAnsiTheme="majorHAnsi" w:cstheme="majorHAnsi"/>
          <w:szCs w:val="22"/>
        </w:rPr>
        <w:t xml:space="preserve"> gemäß einer </w:t>
      </w:r>
      <w:r w:rsidR="00E97121">
        <w:rPr>
          <w:rFonts w:asciiTheme="majorHAnsi" w:hAnsiTheme="majorHAnsi" w:cstheme="majorHAnsi"/>
          <w:szCs w:val="22"/>
        </w:rPr>
        <w:t>erweiterten</w:t>
      </w:r>
      <w:r w:rsidR="00F511B0" w:rsidRPr="0058004B">
        <w:rPr>
          <w:rFonts w:asciiTheme="majorHAnsi" w:hAnsiTheme="majorHAnsi" w:cstheme="majorHAnsi"/>
          <w:szCs w:val="22"/>
        </w:rPr>
        <w:t xml:space="preserve"> Sicherheitsüberprüfung gem. § </w:t>
      </w:r>
      <w:r w:rsidR="00AB0698">
        <w:rPr>
          <w:rFonts w:asciiTheme="majorHAnsi" w:hAnsiTheme="majorHAnsi" w:cstheme="majorHAnsi"/>
          <w:szCs w:val="22"/>
        </w:rPr>
        <w:t>9</w:t>
      </w:r>
      <w:r w:rsidR="00F511B0" w:rsidRPr="0058004B">
        <w:rPr>
          <w:rFonts w:asciiTheme="majorHAnsi" w:hAnsiTheme="majorHAnsi" w:cstheme="majorHAnsi"/>
          <w:szCs w:val="22"/>
        </w:rPr>
        <w:t xml:space="preserve"> </w:t>
      </w:r>
      <w:proofErr w:type="spellStart"/>
      <w:r w:rsidR="00F511B0" w:rsidRPr="0058004B">
        <w:rPr>
          <w:rFonts w:asciiTheme="majorHAnsi" w:hAnsiTheme="majorHAnsi" w:cstheme="majorHAnsi"/>
          <w:szCs w:val="22"/>
        </w:rPr>
        <w:t>SiÜpG</w:t>
      </w:r>
      <w:proofErr w:type="spellEnd"/>
      <w:r w:rsidR="00F511B0" w:rsidRPr="0058004B">
        <w:rPr>
          <w:rFonts w:asciiTheme="majorHAnsi" w:hAnsiTheme="majorHAnsi" w:cstheme="majorHAnsi"/>
          <w:szCs w:val="22"/>
        </w:rPr>
        <w:t xml:space="preserve"> SL</w:t>
      </w:r>
      <w:r w:rsidR="00B72783" w:rsidRPr="0058004B">
        <w:rPr>
          <w:rStyle w:val="Funotenzeichen"/>
          <w:rFonts w:asciiTheme="majorHAnsi" w:hAnsiTheme="majorHAnsi" w:cstheme="majorHAnsi"/>
          <w:szCs w:val="22"/>
        </w:rPr>
        <w:footnoteReference w:id="5"/>
      </w:r>
      <w:r w:rsidR="00F511B0" w:rsidRPr="0058004B">
        <w:rPr>
          <w:rFonts w:asciiTheme="majorHAnsi" w:hAnsiTheme="majorHAnsi" w:cstheme="majorHAnsi"/>
          <w:szCs w:val="22"/>
        </w:rPr>
        <w:t xml:space="preserve"> </w:t>
      </w:r>
      <w:r w:rsidR="00AB0698">
        <w:rPr>
          <w:rFonts w:asciiTheme="majorHAnsi" w:hAnsiTheme="majorHAnsi" w:cstheme="majorHAnsi"/>
          <w:szCs w:val="22"/>
        </w:rPr>
        <w:t xml:space="preserve">(SÜ 2 Sabotageschutz) </w:t>
      </w:r>
      <w:r w:rsidR="00B72783" w:rsidRPr="0058004B">
        <w:rPr>
          <w:rFonts w:asciiTheme="majorHAnsi" w:hAnsiTheme="majorHAnsi" w:cstheme="majorHAnsi"/>
          <w:szCs w:val="22"/>
        </w:rPr>
        <w:t>überprüft sind</w:t>
      </w:r>
      <w:r w:rsidR="00F511B0" w:rsidRPr="0058004B">
        <w:rPr>
          <w:rFonts w:asciiTheme="majorHAnsi" w:hAnsiTheme="majorHAnsi" w:cstheme="majorHAnsi"/>
          <w:szCs w:val="22"/>
        </w:rPr>
        <w:t>;</w:t>
      </w:r>
    </w:p>
    <w:p w14:paraId="2609B7A0" w14:textId="77777777" w:rsidR="00931DE3" w:rsidRPr="0058004B" w:rsidRDefault="00931DE3" w:rsidP="00931DE3">
      <w:pPr>
        <w:jc w:val="both"/>
        <w:rPr>
          <w:rFonts w:asciiTheme="majorHAnsi" w:hAnsiTheme="majorHAnsi" w:cstheme="majorHAnsi"/>
          <w:color w:val="000000"/>
          <w:szCs w:val="22"/>
        </w:rPr>
      </w:pPr>
    </w:p>
    <w:p w14:paraId="5DD62D05" w14:textId="7A938D81" w:rsidR="00931DE3" w:rsidRPr="0058004B" w:rsidRDefault="00243F1A" w:rsidP="00931DE3">
      <w:pPr>
        <w:jc w:val="both"/>
        <w:rPr>
          <w:rFonts w:asciiTheme="majorHAnsi" w:hAnsiTheme="majorHAnsi" w:cstheme="majorHAnsi"/>
          <w:szCs w:val="22"/>
        </w:rPr>
      </w:pPr>
      <w:sdt>
        <w:sdtPr>
          <w:rPr>
            <w:rFonts w:asciiTheme="majorHAnsi" w:hAnsiTheme="majorHAnsi" w:cstheme="majorHAnsi"/>
            <w:szCs w:val="22"/>
          </w:rPr>
          <w:id w:val="1649011803"/>
          <w14:checkbox>
            <w14:checked w14:val="0"/>
            <w14:checkedState w14:val="2612" w14:font="MS Gothic"/>
            <w14:uncheckedState w14:val="2610" w14:font="MS Gothic"/>
          </w14:checkbox>
        </w:sdtPr>
        <w:sdtEndPr/>
        <w:sdtContent>
          <w:r w:rsidR="00931DE3" w:rsidRPr="0058004B">
            <w:rPr>
              <w:rFonts w:ascii="Segoe UI Symbol" w:eastAsia="MS Gothic" w:hAnsi="Segoe UI Symbol" w:cs="Segoe UI Symbol"/>
              <w:szCs w:val="22"/>
            </w:rPr>
            <w:t>☐</w:t>
          </w:r>
        </w:sdtContent>
      </w:sdt>
      <w:r w:rsidR="00931DE3" w:rsidRPr="0058004B">
        <w:rPr>
          <w:rFonts w:asciiTheme="majorHAnsi" w:hAnsiTheme="majorHAnsi" w:cstheme="majorHAnsi"/>
          <w:szCs w:val="22"/>
        </w:rPr>
        <w:tab/>
      </w:r>
      <w:r w:rsidR="00F511B0" w:rsidRPr="0058004B">
        <w:rPr>
          <w:rFonts w:asciiTheme="majorHAnsi" w:hAnsiTheme="majorHAnsi" w:cstheme="majorHAnsi"/>
          <w:szCs w:val="22"/>
        </w:rPr>
        <w:t xml:space="preserve">Wir verfügen noch nicht über sicherheitsüberprüftes Personal, gemäß einer </w:t>
      </w:r>
      <w:r w:rsidR="00A23C0B">
        <w:rPr>
          <w:rFonts w:asciiTheme="majorHAnsi" w:hAnsiTheme="majorHAnsi" w:cstheme="majorHAnsi"/>
          <w:szCs w:val="22"/>
        </w:rPr>
        <w:t>erweiterten</w:t>
      </w:r>
      <w:r w:rsidR="00F511B0" w:rsidRPr="0058004B">
        <w:rPr>
          <w:rFonts w:asciiTheme="majorHAnsi" w:hAnsiTheme="majorHAnsi" w:cstheme="majorHAnsi"/>
          <w:szCs w:val="22"/>
        </w:rPr>
        <w:t xml:space="preserve"> Sicherheitsüberprüfung gem. § </w:t>
      </w:r>
      <w:r w:rsidR="00AB0698">
        <w:rPr>
          <w:rFonts w:asciiTheme="majorHAnsi" w:hAnsiTheme="majorHAnsi" w:cstheme="majorHAnsi"/>
          <w:szCs w:val="22"/>
        </w:rPr>
        <w:t>9</w:t>
      </w:r>
      <w:r w:rsidR="00F511B0" w:rsidRPr="0058004B">
        <w:rPr>
          <w:rFonts w:asciiTheme="majorHAnsi" w:hAnsiTheme="majorHAnsi" w:cstheme="majorHAnsi"/>
          <w:szCs w:val="22"/>
        </w:rPr>
        <w:t xml:space="preserve"> </w:t>
      </w:r>
      <w:proofErr w:type="spellStart"/>
      <w:r w:rsidR="00F511B0" w:rsidRPr="0058004B">
        <w:rPr>
          <w:rFonts w:asciiTheme="majorHAnsi" w:hAnsiTheme="majorHAnsi" w:cstheme="majorHAnsi"/>
          <w:szCs w:val="22"/>
        </w:rPr>
        <w:t>SiÜpG</w:t>
      </w:r>
      <w:proofErr w:type="spellEnd"/>
      <w:r w:rsidR="00F511B0" w:rsidRPr="0058004B">
        <w:rPr>
          <w:rFonts w:asciiTheme="majorHAnsi" w:hAnsiTheme="majorHAnsi" w:cstheme="majorHAnsi"/>
          <w:szCs w:val="22"/>
        </w:rPr>
        <w:t xml:space="preserve"> SL</w:t>
      </w:r>
      <w:r w:rsidR="00B72783" w:rsidRPr="0058004B">
        <w:rPr>
          <w:rStyle w:val="Funotenzeichen"/>
          <w:rFonts w:asciiTheme="majorHAnsi" w:hAnsiTheme="majorHAnsi" w:cstheme="majorHAnsi"/>
          <w:szCs w:val="22"/>
        </w:rPr>
        <w:footnoteReference w:id="6"/>
      </w:r>
      <w:r w:rsidR="00880ECE">
        <w:rPr>
          <w:rFonts w:asciiTheme="majorHAnsi" w:hAnsiTheme="majorHAnsi" w:cstheme="majorHAnsi"/>
          <w:szCs w:val="22"/>
        </w:rPr>
        <w:t xml:space="preserve"> (SÜ 2 Sabotageschutz)</w:t>
      </w:r>
      <w:r w:rsidR="00F511B0" w:rsidRPr="0058004B">
        <w:rPr>
          <w:rFonts w:asciiTheme="majorHAnsi" w:hAnsiTheme="majorHAnsi" w:cstheme="majorHAnsi"/>
          <w:szCs w:val="22"/>
        </w:rPr>
        <w:t xml:space="preserve">; aber </w:t>
      </w:r>
      <w:r w:rsidR="008F6302" w:rsidRPr="0058004B">
        <w:rPr>
          <w:rFonts w:asciiTheme="majorHAnsi" w:hAnsiTheme="majorHAnsi" w:cstheme="majorHAnsi"/>
          <w:szCs w:val="22"/>
        </w:rPr>
        <w:t xml:space="preserve">wir </w:t>
      </w:r>
      <w:r w:rsidR="00F511B0" w:rsidRPr="0058004B">
        <w:rPr>
          <w:rFonts w:asciiTheme="majorHAnsi" w:hAnsiTheme="majorHAnsi" w:cstheme="majorHAnsi"/>
          <w:szCs w:val="22"/>
        </w:rPr>
        <w:t>erkläre</w:t>
      </w:r>
      <w:r w:rsidR="008F6302" w:rsidRPr="0058004B">
        <w:rPr>
          <w:rFonts w:asciiTheme="majorHAnsi" w:hAnsiTheme="majorHAnsi" w:cstheme="majorHAnsi"/>
          <w:szCs w:val="22"/>
        </w:rPr>
        <w:t>n uns</w:t>
      </w:r>
      <w:r w:rsidR="00F511B0" w:rsidRPr="0058004B">
        <w:rPr>
          <w:rFonts w:asciiTheme="majorHAnsi" w:hAnsiTheme="majorHAnsi" w:cstheme="majorHAnsi"/>
          <w:szCs w:val="22"/>
        </w:rPr>
        <w:t xml:space="preserve"> </w:t>
      </w:r>
      <w:r w:rsidR="008F6302" w:rsidRPr="0058004B">
        <w:rPr>
          <w:rFonts w:asciiTheme="majorHAnsi" w:hAnsiTheme="majorHAnsi" w:cstheme="majorHAnsi"/>
          <w:szCs w:val="22"/>
        </w:rPr>
        <w:t>h</w:t>
      </w:r>
      <w:r w:rsidR="00F511B0" w:rsidRPr="0058004B">
        <w:rPr>
          <w:rFonts w:asciiTheme="majorHAnsi" w:hAnsiTheme="majorHAnsi" w:cstheme="majorHAnsi"/>
          <w:szCs w:val="22"/>
        </w:rPr>
        <w:t>iermit bereit, rechtzeitig, spätestens bis 14 Tage vor Auftragsbeginn, alle notwendigen Maßnahmen und Anforderungen zu erfüllen, die zur entsprechenden erfolgreichen Sicherheitsüberprüfung des Personals vorausgesetzt werden.</w:t>
      </w:r>
    </w:p>
    <w:p w14:paraId="7C8A05FC" w14:textId="77777777" w:rsidR="00931DE3" w:rsidRPr="0058004B" w:rsidRDefault="00931DE3" w:rsidP="00931DE3">
      <w:pPr>
        <w:jc w:val="both"/>
        <w:rPr>
          <w:rFonts w:asciiTheme="majorHAnsi" w:hAnsiTheme="majorHAnsi" w:cstheme="majorHAnsi"/>
          <w:color w:val="000000"/>
          <w:szCs w:val="22"/>
        </w:rPr>
      </w:pPr>
    </w:p>
    <w:p w14:paraId="6EF596F1" w14:textId="77777777" w:rsidR="007E2D01" w:rsidRPr="0058004B" w:rsidRDefault="00931DE3" w:rsidP="00CA2E5A">
      <w:pPr>
        <w:jc w:val="both"/>
        <w:rPr>
          <w:rFonts w:asciiTheme="majorHAnsi" w:hAnsiTheme="majorHAnsi" w:cstheme="majorHAnsi"/>
          <w:color w:val="000000"/>
          <w:szCs w:val="22"/>
        </w:rPr>
      </w:pPr>
      <w:r w:rsidRPr="0058004B">
        <w:rPr>
          <w:rFonts w:asciiTheme="majorHAnsi" w:hAnsiTheme="majorHAnsi" w:cstheme="majorHAnsi"/>
          <w:color w:val="000000"/>
          <w:szCs w:val="22"/>
        </w:rPr>
        <w:t xml:space="preserve">Im Falle von Bewerber- / Bietergemeinschaften werden die Beschäftigtenzahlen mit einer gültigen Sicherheitsüberprüfung der beteiligten Unternehmen addiert. </w:t>
      </w:r>
    </w:p>
    <w:p w14:paraId="5F54F0E7" w14:textId="77777777" w:rsidR="00F07AD3" w:rsidRPr="0058004B" w:rsidRDefault="00F07AD3" w:rsidP="00CA2E5A">
      <w:pPr>
        <w:jc w:val="both"/>
        <w:rPr>
          <w:rFonts w:asciiTheme="majorHAnsi" w:hAnsiTheme="majorHAnsi" w:cstheme="majorHAnsi"/>
          <w:color w:val="000000"/>
          <w:szCs w:val="22"/>
        </w:rPr>
      </w:pPr>
    </w:p>
    <w:p w14:paraId="351B9572" w14:textId="5B51BC11" w:rsidR="00931DE3" w:rsidRPr="0058004B" w:rsidRDefault="00931DE3" w:rsidP="00CA2E5A">
      <w:pPr>
        <w:jc w:val="both"/>
        <w:rPr>
          <w:rFonts w:asciiTheme="majorHAnsi" w:hAnsiTheme="majorHAnsi" w:cstheme="majorHAnsi"/>
          <w:color w:val="000000"/>
          <w:szCs w:val="22"/>
        </w:rPr>
      </w:pPr>
      <w:r w:rsidRPr="0058004B">
        <w:rPr>
          <w:rFonts w:asciiTheme="majorHAnsi" w:hAnsiTheme="majorHAnsi" w:cstheme="majorHAnsi"/>
          <w:color w:val="000000"/>
          <w:szCs w:val="22"/>
        </w:rPr>
        <w:t xml:space="preserve">Bitte reichen Sie für jedes Mitglied der Bewerber-/ Bieterkonstellation eine gesonderte, eindeutig zuordenbare Eigenerklärung als </w:t>
      </w:r>
      <w:r w:rsidRPr="0058004B">
        <w:rPr>
          <w:rFonts w:asciiTheme="majorHAnsi" w:hAnsiTheme="majorHAnsi" w:cstheme="majorHAnsi"/>
          <w:b/>
          <w:color w:val="000000"/>
          <w:szCs w:val="22"/>
        </w:rPr>
        <w:t xml:space="preserve">Anhang </w:t>
      </w:r>
      <w:r w:rsidR="00514485" w:rsidRPr="0058004B">
        <w:rPr>
          <w:rFonts w:asciiTheme="majorHAnsi" w:hAnsiTheme="majorHAnsi" w:cstheme="majorHAnsi"/>
          <w:b/>
          <w:color w:val="000000"/>
          <w:szCs w:val="22"/>
        </w:rPr>
        <w:t>3.</w:t>
      </w:r>
      <w:r w:rsidR="00F72E24">
        <w:rPr>
          <w:rFonts w:asciiTheme="majorHAnsi" w:hAnsiTheme="majorHAnsi" w:cstheme="majorHAnsi"/>
          <w:b/>
          <w:color w:val="000000"/>
          <w:szCs w:val="22"/>
        </w:rPr>
        <w:t>6</w:t>
      </w:r>
      <w:r w:rsidR="00514485" w:rsidRPr="0058004B">
        <w:rPr>
          <w:rFonts w:asciiTheme="majorHAnsi" w:hAnsiTheme="majorHAnsi" w:cstheme="majorHAnsi"/>
          <w:b/>
          <w:color w:val="000000"/>
          <w:szCs w:val="22"/>
        </w:rPr>
        <w:t xml:space="preserve"> </w:t>
      </w:r>
      <w:r w:rsidRPr="0058004B">
        <w:rPr>
          <w:rFonts w:asciiTheme="majorHAnsi" w:hAnsiTheme="majorHAnsi" w:cstheme="majorHAnsi"/>
          <w:color w:val="000000"/>
          <w:szCs w:val="22"/>
        </w:rPr>
        <w:t xml:space="preserve">ein, </w:t>
      </w:r>
      <w:r w:rsidR="00CA2E5A" w:rsidRPr="0058004B">
        <w:rPr>
          <w:rFonts w:asciiTheme="majorHAnsi" w:hAnsiTheme="majorHAnsi" w:cstheme="majorHAnsi"/>
          <w:color w:val="000000"/>
          <w:szCs w:val="22"/>
        </w:rPr>
        <w:t>aus der die Erfüllung der Mindestanforderung</w:t>
      </w:r>
      <w:r w:rsidR="007E2D01" w:rsidRPr="0058004B">
        <w:rPr>
          <w:rFonts w:asciiTheme="majorHAnsi" w:hAnsiTheme="majorHAnsi" w:cstheme="majorHAnsi"/>
          <w:color w:val="000000"/>
          <w:szCs w:val="22"/>
        </w:rPr>
        <w:t xml:space="preserve"> bei</w:t>
      </w:r>
      <w:r w:rsidR="00CA2E5A" w:rsidRPr="0058004B">
        <w:rPr>
          <w:rFonts w:asciiTheme="majorHAnsi" w:hAnsiTheme="majorHAnsi" w:cstheme="majorHAnsi"/>
          <w:color w:val="000000"/>
          <w:szCs w:val="22"/>
        </w:rPr>
        <w:t xml:space="preserve"> Eignungsleihe hervor geht. </w:t>
      </w:r>
    </w:p>
    <w:p w14:paraId="7ECB1B58" w14:textId="4255A402" w:rsidR="00CA2E5A" w:rsidRDefault="00CA2E5A" w:rsidP="00CA2E5A">
      <w:pPr>
        <w:jc w:val="both"/>
        <w:rPr>
          <w:rFonts w:asciiTheme="majorHAnsi" w:hAnsiTheme="majorHAnsi" w:cstheme="majorHAnsi"/>
          <w:szCs w:val="22"/>
        </w:rPr>
      </w:pPr>
    </w:p>
    <w:p w14:paraId="6A81C43B" w14:textId="60DBEBE6" w:rsidR="00746DAB" w:rsidRDefault="00746DAB" w:rsidP="00CA2E5A">
      <w:pPr>
        <w:jc w:val="both"/>
        <w:rPr>
          <w:rFonts w:asciiTheme="majorHAnsi" w:hAnsiTheme="majorHAnsi" w:cstheme="majorHAnsi"/>
          <w:szCs w:val="22"/>
        </w:rPr>
      </w:pPr>
    </w:p>
    <w:p w14:paraId="6FF5B663" w14:textId="4907C451" w:rsidR="00746DAB" w:rsidRDefault="00746DAB" w:rsidP="00CA2E5A">
      <w:pPr>
        <w:jc w:val="both"/>
        <w:rPr>
          <w:rFonts w:asciiTheme="majorHAnsi" w:hAnsiTheme="majorHAnsi" w:cstheme="majorHAnsi"/>
          <w:szCs w:val="22"/>
        </w:rPr>
      </w:pPr>
    </w:p>
    <w:p w14:paraId="4A032281" w14:textId="71061FDB" w:rsidR="00746DAB" w:rsidRDefault="00746DAB" w:rsidP="00746DAB">
      <w:pPr>
        <w:pStyle w:val="berschrift1mitSUBmitNR"/>
        <w:rPr>
          <w:rFonts w:cstheme="majorHAnsi"/>
        </w:rPr>
      </w:pPr>
      <w:r w:rsidRPr="00746DAB">
        <w:rPr>
          <w:rFonts w:cstheme="majorHAnsi"/>
        </w:rPr>
        <w:lastRenderedPageBreak/>
        <w:t xml:space="preserve">Verschlüsselungssoftware </w:t>
      </w:r>
      <w:proofErr w:type="spellStart"/>
      <w:r w:rsidRPr="00746DAB">
        <w:rPr>
          <w:rFonts w:cstheme="majorHAnsi"/>
        </w:rPr>
        <w:t>GnuPG</w:t>
      </w:r>
      <w:proofErr w:type="spellEnd"/>
      <w:r w:rsidRPr="00746DAB">
        <w:rPr>
          <w:rFonts w:cstheme="majorHAnsi"/>
        </w:rPr>
        <w:t xml:space="preserve"> VS-Desktop</w:t>
      </w:r>
    </w:p>
    <w:p w14:paraId="13010FBE" w14:textId="2AC5B72E" w:rsidR="00746DAB" w:rsidRDefault="00746DAB" w:rsidP="00746DAB"/>
    <w:p w14:paraId="7E111A4D" w14:textId="2D3FBA61" w:rsidR="00746DAB" w:rsidRPr="00746DAB" w:rsidRDefault="00746DAB" w:rsidP="00746DAB">
      <w:pPr>
        <w:rPr>
          <w:rFonts w:asciiTheme="majorHAnsi" w:hAnsiTheme="majorHAnsi" w:cstheme="majorHAnsi"/>
        </w:rPr>
      </w:pPr>
      <w:r w:rsidRPr="00746DAB">
        <w:rPr>
          <w:rFonts w:asciiTheme="majorHAnsi" w:hAnsiTheme="majorHAnsi" w:cstheme="majorHAnsi"/>
        </w:rPr>
        <w:t>Wir erklären, über die für die Angebotsphase benötigte Verschl</w:t>
      </w:r>
      <w:r w:rsidR="00EC5CA5">
        <w:rPr>
          <w:rFonts w:asciiTheme="majorHAnsi" w:hAnsiTheme="majorHAnsi" w:cstheme="majorHAnsi"/>
        </w:rPr>
        <w:t>ü</w:t>
      </w:r>
      <w:r w:rsidRPr="00746DAB">
        <w:rPr>
          <w:rFonts w:asciiTheme="majorHAnsi" w:hAnsiTheme="majorHAnsi" w:cstheme="majorHAnsi"/>
        </w:rPr>
        <w:t xml:space="preserve">sselungssoftware </w:t>
      </w:r>
      <w:proofErr w:type="spellStart"/>
      <w:r w:rsidRPr="00746DAB">
        <w:rPr>
          <w:rFonts w:asciiTheme="majorHAnsi" w:hAnsiTheme="majorHAnsi" w:cstheme="majorHAnsi"/>
        </w:rPr>
        <w:t>GnuPG</w:t>
      </w:r>
      <w:proofErr w:type="spellEnd"/>
      <w:r w:rsidRPr="00746DAB">
        <w:rPr>
          <w:rFonts w:asciiTheme="majorHAnsi" w:hAnsiTheme="majorHAnsi" w:cstheme="majorHAnsi"/>
        </w:rPr>
        <w:t xml:space="preserve"> VS-</w:t>
      </w:r>
      <w:proofErr w:type="spellStart"/>
      <w:r w:rsidRPr="00746DAB">
        <w:rPr>
          <w:rFonts w:asciiTheme="majorHAnsi" w:hAnsiTheme="majorHAnsi" w:cstheme="majorHAnsi"/>
        </w:rPr>
        <w:t>Deskop</w:t>
      </w:r>
      <w:proofErr w:type="spellEnd"/>
    </w:p>
    <w:p w14:paraId="350CB9A7" w14:textId="5A081B2D" w:rsidR="00746DAB" w:rsidRPr="00746DAB" w:rsidRDefault="00746DAB" w:rsidP="00746DAB">
      <w:pPr>
        <w:rPr>
          <w:rFonts w:asciiTheme="majorHAnsi" w:hAnsiTheme="majorHAnsi" w:cstheme="majorHAnsi"/>
        </w:rPr>
      </w:pPr>
    </w:p>
    <w:p w14:paraId="04077E32" w14:textId="5A7CA324" w:rsidR="00746DAB" w:rsidRDefault="00746DAB" w:rsidP="00746DAB">
      <w:pPr>
        <w:rPr>
          <w:rFonts w:asciiTheme="majorHAnsi" w:hAnsiTheme="majorHAnsi" w:cstheme="majorHAnsi"/>
        </w:rPr>
      </w:pPr>
      <w:r w:rsidRPr="00746DAB">
        <w:rPr>
          <w:rFonts w:asciiTheme="majorHAnsi" w:hAnsiTheme="majorHAnsi" w:cstheme="majorHAnsi"/>
        </w:rPr>
        <w:fldChar w:fldCharType="begin">
          <w:ffData>
            <w:name w:val="Kontrollkästchen17"/>
            <w:enabled/>
            <w:calcOnExit w:val="0"/>
            <w:checkBox>
              <w:sizeAuto/>
              <w:default w:val="0"/>
            </w:checkBox>
          </w:ffData>
        </w:fldChar>
      </w:r>
      <w:bookmarkStart w:id="13" w:name="Kontrollkästchen17"/>
      <w:r w:rsidRPr="00746DAB">
        <w:rPr>
          <w:rFonts w:asciiTheme="majorHAnsi" w:hAnsiTheme="majorHAnsi" w:cstheme="majorHAnsi"/>
        </w:rPr>
        <w:instrText xml:space="preserve"> FORMCHECKBOX </w:instrText>
      </w:r>
      <w:r w:rsidR="00243F1A">
        <w:rPr>
          <w:rFonts w:asciiTheme="majorHAnsi" w:hAnsiTheme="majorHAnsi" w:cstheme="majorHAnsi"/>
        </w:rPr>
      </w:r>
      <w:r w:rsidR="00243F1A">
        <w:rPr>
          <w:rFonts w:asciiTheme="majorHAnsi" w:hAnsiTheme="majorHAnsi" w:cstheme="majorHAnsi"/>
        </w:rPr>
        <w:fldChar w:fldCharType="separate"/>
      </w:r>
      <w:r w:rsidRPr="00746DAB">
        <w:rPr>
          <w:rFonts w:asciiTheme="majorHAnsi" w:hAnsiTheme="majorHAnsi" w:cstheme="majorHAnsi"/>
        </w:rPr>
        <w:fldChar w:fldCharType="end"/>
      </w:r>
      <w:bookmarkEnd w:id="13"/>
      <w:r w:rsidRPr="00746DAB">
        <w:rPr>
          <w:rFonts w:asciiTheme="majorHAnsi" w:hAnsiTheme="majorHAnsi" w:cstheme="majorHAnsi"/>
        </w:rPr>
        <w:t xml:space="preserve"> Nicht zu verfügen</w:t>
      </w:r>
    </w:p>
    <w:p w14:paraId="7A8B8353" w14:textId="553A12E5" w:rsidR="00C3299E" w:rsidRDefault="00C3299E" w:rsidP="00746DAB">
      <w:pPr>
        <w:rPr>
          <w:rFonts w:asciiTheme="majorHAnsi" w:hAnsiTheme="majorHAnsi" w:cstheme="majorHAnsi"/>
        </w:rPr>
      </w:pPr>
    </w:p>
    <w:p w14:paraId="2FF3ABE4" w14:textId="0290DB20" w:rsidR="00C3299E" w:rsidRDefault="00C3299E" w:rsidP="00746DAB">
      <w:pPr>
        <w:rPr>
          <w:rFonts w:asciiTheme="majorHAnsi" w:hAnsiTheme="majorHAnsi" w:cstheme="majorHAnsi"/>
        </w:rPr>
      </w:pPr>
      <w:r>
        <w:rPr>
          <w:rFonts w:asciiTheme="majorHAnsi" w:hAnsiTheme="majorHAnsi" w:cstheme="majorHAnsi"/>
        </w:rPr>
        <w:t>ODER</w:t>
      </w:r>
    </w:p>
    <w:p w14:paraId="143E217F" w14:textId="77777777" w:rsidR="00C3299E" w:rsidRPr="00746DAB" w:rsidRDefault="00C3299E" w:rsidP="00746DAB">
      <w:pPr>
        <w:rPr>
          <w:rFonts w:asciiTheme="majorHAnsi" w:hAnsiTheme="majorHAnsi" w:cstheme="majorHAnsi"/>
        </w:rPr>
      </w:pPr>
    </w:p>
    <w:p w14:paraId="7614116A" w14:textId="252E42E0" w:rsidR="00746DAB" w:rsidRDefault="00746DAB" w:rsidP="00746DAB">
      <w:pPr>
        <w:rPr>
          <w:rFonts w:asciiTheme="majorHAnsi" w:hAnsiTheme="majorHAnsi" w:cstheme="majorHAnsi"/>
        </w:rPr>
      </w:pPr>
      <w:r w:rsidRPr="00746DAB">
        <w:rPr>
          <w:rFonts w:asciiTheme="majorHAnsi" w:hAnsiTheme="majorHAnsi" w:cstheme="majorHAnsi"/>
        </w:rPr>
        <w:fldChar w:fldCharType="begin">
          <w:ffData>
            <w:name w:val="Kontrollkästchen18"/>
            <w:enabled/>
            <w:calcOnExit w:val="0"/>
            <w:checkBox>
              <w:sizeAuto/>
              <w:default w:val="0"/>
            </w:checkBox>
          </w:ffData>
        </w:fldChar>
      </w:r>
      <w:bookmarkStart w:id="14" w:name="Kontrollkästchen18"/>
      <w:r w:rsidRPr="00746DAB">
        <w:rPr>
          <w:rFonts w:asciiTheme="majorHAnsi" w:hAnsiTheme="majorHAnsi" w:cstheme="majorHAnsi"/>
        </w:rPr>
        <w:instrText xml:space="preserve"> FORMCHECKBOX </w:instrText>
      </w:r>
      <w:r w:rsidR="00243F1A">
        <w:rPr>
          <w:rFonts w:asciiTheme="majorHAnsi" w:hAnsiTheme="majorHAnsi" w:cstheme="majorHAnsi"/>
        </w:rPr>
      </w:r>
      <w:r w:rsidR="00243F1A">
        <w:rPr>
          <w:rFonts w:asciiTheme="majorHAnsi" w:hAnsiTheme="majorHAnsi" w:cstheme="majorHAnsi"/>
        </w:rPr>
        <w:fldChar w:fldCharType="separate"/>
      </w:r>
      <w:r w:rsidRPr="00746DAB">
        <w:rPr>
          <w:rFonts w:asciiTheme="majorHAnsi" w:hAnsiTheme="majorHAnsi" w:cstheme="majorHAnsi"/>
        </w:rPr>
        <w:fldChar w:fldCharType="end"/>
      </w:r>
      <w:bookmarkEnd w:id="14"/>
      <w:r w:rsidRPr="00746DAB">
        <w:rPr>
          <w:rFonts w:asciiTheme="majorHAnsi" w:hAnsiTheme="majorHAnsi" w:cstheme="majorHAnsi"/>
        </w:rPr>
        <w:t xml:space="preserve"> Zu verfüge</w:t>
      </w:r>
      <w:r>
        <w:rPr>
          <w:rFonts w:asciiTheme="majorHAnsi" w:hAnsiTheme="majorHAnsi" w:cstheme="majorHAnsi"/>
        </w:rPr>
        <w:t>n.</w:t>
      </w:r>
    </w:p>
    <w:p w14:paraId="7AC85E18" w14:textId="0CCA2814" w:rsidR="008331DA" w:rsidRDefault="008331DA" w:rsidP="00746DAB">
      <w:pPr>
        <w:rPr>
          <w:rFonts w:asciiTheme="majorHAnsi" w:hAnsiTheme="majorHAnsi" w:cstheme="majorHAnsi"/>
        </w:rPr>
      </w:pPr>
    </w:p>
    <w:p w14:paraId="42702FCD" w14:textId="627FDF77" w:rsidR="008331DA" w:rsidRDefault="008331DA" w:rsidP="00746DAB">
      <w:pPr>
        <w:rPr>
          <w:rFonts w:asciiTheme="majorHAnsi" w:hAnsiTheme="majorHAnsi" w:cstheme="majorHAnsi"/>
        </w:rPr>
      </w:pPr>
    </w:p>
    <w:p w14:paraId="5EACD06A" w14:textId="587E9ED4" w:rsidR="008331DA" w:rsidRPr="00746DAB" w:rsidRDefault="008331DA" w:rsidP="00746DAB">
      <w:pPr>
        <w:rPr>
          <w:rFonts w:asciiTheme="majorHAnsi" w:hAnsiTheme="majorHAnsi" w:cstheme="majorHAnsi"/>
        </w:rPr>
      </w:pPr>
      <w:r>
        <w:rPr>
          <w:rFonts w:asciiTheme="majorHAnsi" w:hAnsiTheme="majorHAnsi" w:cstheme="majorHAnsi"/>
        </w:rPr>
        <w:t xml:space="preserve">Die Verschlüsselungssoftware </w:t>
      </w:r>
      <w:proofErr w:type="spellStart"/>
      <w:r>
        <w:rPr>
          <w:rFonts w:asciiTheme="majorHAnsi" w:hAnsiTheme="majorHAnsi" w:cstheme="majorHAnsi"/>
        </w:rPr>
        <w:t>GnuPG</w:t>
      </w:r>
      <w:proofErr w:type="spellEnd"/>
      <w:r>
        <w:rPr>
          <w:rFonts w:asciiTheme="majorHAnsi" w:hAnsiTheme="majorHAnsi" w:cstheme="majorHAnsi"/>
        </w:rPr>
        <w:t xml:space="preserve"> VS-Desktop wird für die Angebotsphase zum Austausch von als VS-</w:t>
      </w:r>
      <w:proofErr w:type="spellStart"/>
      <w:r>
        <w:rPr>
          <w:rFonts w:asciiTheme="majorHAnsi" w:hAnsiTheme="majorHAnsi" w:cstheme="majorHAnsi"/>
        </w:rPr>
        <w:t>NfD</w:t>
      </w:r>
      <w:proofErr w:type="spellEnd"/>
      <w:r>
        <w:rPr>
          <w:rFonts w:asciiTheme="majorHAnsi" w:hAnsiTheme="majorHAnsi" w:cstheme="majorHAnsi"/>
        </w:rPr>
        <w:t xml:space="preserve"> eingestuften Dokumenten benötigt.</w:t>
      </w:r>
    </w:p>
    <w:bookmarkEnd w:id="12"/>
    <w:p w14:paraId="6B5223FA" w14:textId="77777777" w:rsidR="00D71185" w:rsidRPr="00D71185" w:rsidRDefault="00D71185" w:rsidP="00D71185">
      <w:pPr>
        <w:pStyle w:val="berschrift1mitSUBmitNR"/>
        <w:rPr>
          <w:rFonts w:cstheme="majorHAnsi"/>
        </w:rPr>
      </w:pPr>
      <w:r w:rsidRPr="00D71185">
        <w:rPr>
          <w:rFonts w:cstheme="majorHAnsi"/>
        </w:rPr>
        <w:lastRenderedPageBreak/>
        <w:t>Eigenerklärung Scientology</w:t>
      </w:r>
    </w:p>
    <w:p w14:paraId="493B1E10" w14:textId="77777777" w:rsidR="00D71185" w:rsidRPr="00EC7730" w:rsidRDefault="00D71185" w:rsidP="00D71185">
      <w:pPr>
        <w:spacing w:before="120" w:after="120" w:line="240" w:lineRule="atLeast"/>
        <w:rPr>
          <w:rFonts w:asciiTheme="majorHAnsi" w:hAnsiTheme="majorHAnsi" w:cstheme="majorHAnsi"/>
          <w:color w:val="000000" w:themeColor="text1"/>
          <w:szCs w:val="22"/>
        </w:rPr>
      </w:pPr>
      <w:r w:rsidRPr="00EC7730">
        <w:rPr>
          <w:rFonts w:asciiTheme="majorHAnsi" w:hAnsiTheme="majorHAnsi" w:cstheme="majorHAnsi"/>
          <w:color w:val="000000" w:themeColor="text1"/>
          <w:szCs w:val="22"/>
        </w:rPr>
        <w:t>Ich erkläre, dass</w:t>
      </w:r>
    </w:p>
    <w:p w14:paraId="7BFD298B" w14:textId="77777777" w:rsidR="00D71185" w:rsidRPr="00EC7730" w:rsidRDefault="00D71185" w:rsidP="00D71185">
      <w:pPr>
        <w:spacing w:before="120" w:after="120" w:line="240" w:lineRule="atLeast"/>
        <w:ind w:left="709" w:hanging="709"/>
        <w:rPr>
          <w:rFonts w:asciiTheme="majorHAnsi" w:hAnsiTheme="majorHAnsi" w:cstheme="majorHAnsi"/>
          <w:color w:val="000000" w:themeColor="text1"/>
          <w:szCs w:val="22"/>
        </w:rPr>
      </w:pPr>
      <w:r w:rsidRPr="00EC7730">
        <w:rPr>
          <w:rFonts w:asciiTheme="majorHAnsi" w:hAnsiTheme="majorHAnsi" w:cstheme="majorHAnsi"/>
          <w:color w:val="000000" w:themeColor="text1"/>
          <w:szCs w:val="22"/>
        </w:rPr>
        <w:fldChar w:fldCharType="begin">
          <w:ffData>
            <w:name w:val="Kontrollkästchen4"/>
            <w:enabled/>
            <w:calcOnExit w:val="0"/>
            <w:checkBox>
              <w:sizeAuto/>
              <w:default w:val="0"/>
            </w:checkBox>
          </w:ffData>
        </w:fldChar>
      </w:r>
      <w:r w:rsidRPr="00EC7730">
        <w:rPr>
          <w:rFonts w:asciiTheme="majorHAnsi" w:hAnsiTheme="majorHAnsi" w:cstheme="majorHAnsi"/>
          <w:color w:val="000000" w:themeColor="text1"/>
          <w:szCs w:val="22"/>
        </w:rPr>
        <w:instrText xml:space="preserve"> FORMCHECKBOX </w:instrText>
      </w:r>
      <w:r w:rsidR="00243F1A">
        <w:rPr>
          <w:rFonts w:asciiTheme="majorHAnsi" w:hAnsiTheme="majorHAnsi" w:cstheme="majorHAnsi"/>
          <w:color w:val="000000" w:themeColor="text1"/>
          <w:szCs w:val="22"/>
        </w:rPr>
      </w:r>
      <w:r w:rsidR="00243F1A">
        <w:rPr>
          <w:rFonts w:asciiTheme="majorHAnsi" w:hAnsiTheme="majorHAnsi" w:cstheme="majorHAnsi"/>
          <w:color w:val="000000" w:themeColor="text1"/>
          <w:szCs w:val="22"/>
        </w:rPr>
        <w:fldChar w:fldCharType="separate"/>
      </w:r>
      <w:r w:rsidRPr="00EC7730">
        <w:rPr>
          <w:rFonts w:asciiTheme="majorHAnsi" w:hAnsiTheme="majorHAnsi" w:cstheme="majorHAnsi"/>
          <w:color w:val="000000" w:themeColor="text1"/>
          <w:szCs w:val="22"/>
        </w:rPr>
        <w:fldChar w:fldCharType="end"/>
      </w:r>
      <w:r w:rsidRPr="00EC7730">
        <w:rPr>
          <w:rFonts w:asciiTheme="majorHAnsi" w:hAnsiTheme="majorHAnsi" w:cstheme="majorHAnsi"/>
          <w:color w:val="000000" w:themeColor="text1"/>
          <w:szCs w:val="22"/>
        </w:rPr>
        <w:tab/>
        <w:t>a) mein Unternehmen gegenwärtig sowie während der gesamten Vertragsdauer die Technologie von L. Ron Hubbard nicht anwendet, lehrt oder in sonstiger Weise verbreitet, ich keine Kurse oder Seminare nach dieser Technologie besuche und Beschäftigte oder sonst zur Erfüllung des Vertrages eingesetzte Personen keine Kurse oder Seminare nach dieser Technologie besuchen lasse.</w:t>
      </w:r>
    </w:p>
    <w:p w14:paraId="3A2FC29E" w14:textId="77777777" w:rsidR="00D71185" w:rsidRPr="00EC7730" w:rsidRDefault="00D71185" w:rsidP="00D71185">
      <w:pPr>
        <w:spacing w:before="120" w:after="120" w:line="240" w:lineRule="atLeast"/>
        <w:ind w:left="709" w:hanging="709"/>
        <w:rPr>
          <w:rFonts w:asciiTheme="majorHAnsi" w:hAnsiTheme="majorHAnsi" w:cstheme="majorHAnsi"/>
          <w:color w:val="000000" w:themeColor="text1"/>
          <w:szCs w:val="22"/>
        </w:rPr>
      </w:pPr>
      <w:r w:rsidRPr="00EC7730">
        <w:rPr>
          <w:rFonts w:asciiTheme="majorHAnsi" w:hAnsiTheme="majorHAnsi" w:cstheme="majorHAnsi"/>
          <w:color w:val="000000" w:themeColor="text1"/>
          <w:szCs w:val="22"/>
        </w:rPr>
        <w:fldChar w:fldCharType="begin">
          <w:ffData>
            <w:name w:val="Kontrollkästchen4"/>
            <w:enabled/>
            <w:calcOnExit w:val="0"/>
            <w:checkBox>
              <w:sizeAuto/>
              <w:default w:val="0"/>
            </w:checkBox>
          </w:ffData>
        </w:fldChar>
      </w:r>
      <w:r w:rsidRPr="00EC7730">
        <w:rPr>
          <w:rFonts w:asciiTheme="majorHAnsi" w:hAnsiTheme="majorHAnsi" w:cstheme="majorHAnsi"/>
          <w:color w:val="000000" w:themeColor="text1"/>
          <w:szCs w:val="22"/>
        </w:rPr>
        <w:instrText xml:space="preserve"> FORMCHECKBOX </w:instrText>
      </w:r>
      <w:r w:rsidR="00243F1A">
        <w:rPr>
          <w:rFonts w:asciiTheme="majorHAnsi" w:hAnsiTheme="majorHAnsi" w:cstheme="majorHAnsi"/>
          <w:color w:val="000000" w:themeColor="text1"/>
          <w:szCs w:val="22"/>
        </w:rPr>
      </w:r>
      <w:r w:rsidR="00243F1A">
        <w:rPr>
          <w:rFonts w:asciiTheme="majorHAnsi" w:hAnsiTheme="majorHAnsi" w:cstheme="majorHAnsi"/>
          <w:color w:val="000000" w:themeColor="text1"/>
          <w:szCs w:val="22"/>
        </w:rPr>
        <w:fldChar w:fldCharType="separate"/>
      </w:r>
      <w:r w:rsidRPr="00EC7730">
        <w:rPr>
          <w:rFonts w:asciiTheme="majorHAnsi" w:hAnsiTheme="majorHAnsi" w:cstheme="majorHAnsi"/>
          <w:color w:val="000000" w:themeColor="text1"/>
          <w:szCs w:val="22"/>
        </w:rPr>
        <w:fldChar w:fldCharType="end"/>
      </w:r>
      <w:r w:rsidRPr="00EC7730">
        <w:rPr>
          <w:rFonts w:asciiTheme="majorHAnsi" w:hAnsiTheme="majorHAnsi" w:cstheme="majorHAnsi"/>
          <w:color w:val="000000" w:themeColor="text1"/>
          <w:szCs w:val="22"/>
        </w:rPr>
        <w:tab/>
        <w:t>b) nach meiner Kenntnis keine der zur Erfüllung des Vertrages eingesetzten Personen die Technologie von L. Ron Hubbard anwendet, lehrt oder in sonstiger Weise verbreitet oder Kurse oder Seminare nach dieser Technologie besucht.</w:t>
      </w:r>
    </w:p>
    <w:p w14:paraId="5549EA75" w14:textId="77777777" w:rsidR="00D71185" w:rsidRPr="00EC7730" w:rsidRDefault="00D71185" w:rsidP="00D71185">
      <w:pPr>
        <w:spacing w:before="120" w:after="120" w:line="240" w:lineRule="atLeast"/>
        <w:ind w:left="709" w:hanging="709"/>
        <w:rPr>
          <w:rFonts w:asciiTheme="majorHAnsi" w:hAnsiTheme="majorHAnsi" w:cstheme="majorHAnsi"/>
          <w:color w:val="000000" w:themeColor="text1"/>
          <w:szCs w:val="22"/>
        </w:rPr>
      </w:pPr>
      <w:r w:rsidRPr="00EC7730">
        <w:rPr>
          <w:rFonts w:asciiTheme="majorHAnsi" w:hAnsiTheme="majorHAnsi" w:cstheme="majorHAnsi"/>
          <w:color w:val="000000" w:themeColor="text1"/>
          <w:szCs w:val="22"/>
        </w:rPr>
        <w:fldChar w:fldCharType="begin">
          <w:ffData>
            <w:name w:val="Kontrollkästchen4"/>
            <w:enabled/>
            <w:calcOnExit w:val="0"/>
            <w:checkBox>
              <w:sizeAuto/>
              <w:default w:val="0"/>
            </w:checkBox>
          </w:ffData>
        </w:fldChar>
      </w:r>
      <w:r w:rsidRPr="00EC7730">
        <w:rPr>
          <w:rFonts w:asciiTheme="majorHAnsi" w:hAnsiTheme="majorHAnsi" w:cstheme="majorHAnsi"/>
          <w:color w:val="000000" w:themeColor="text1"/>
          <w:szCs w:val="22"/>
        </w:rPr>
        <w:instrText xml:space="preserve"> FORMCHECKBOX </w:instrText>
      </w:r>
      <w:r w:rsidR="00243F1A">
        <w:rPr>
          <w:rFonts w:asciiTheme="majorHAnsi" w:hAnsiTheme="majorHAnsi" w:cstheme="majorHAnsi"/>
          <w:color w:val="000000" w:themeColor="text1"/>
          <w:szCs w:val="22"/>
        </w:rPr>
      </w:r>
      <w:r w:rsidR="00243F1A">
        <w:rPr>
          <w:rFonts w:asciiTheme="majorHAnsi" w:hAnsiTheme="majorHAnsi" w:cstheme="majorHAnsi"/>
          <w:color w:val="000000" w:themeColor="text1"/>
          <w:szCs w:val="22"/>
        </w:rPr>
        <w:fldChar w:fldCharType="separate"/>
      </w:r>
      <w:r w:rsidRPr="00EC7730">
        <w:rPr>
          <w:rFonts w:asciiTheme="majorHAnsi" w:hAnsiTheme="majorHAnsi" w:cstheme="majorHAnsi"/>
          <w:color w:val="000000" w:themeColor="text1"/>
          <w:szCs w:val="22"/>
        </w:rPr>
        <w:fldChar w:fldCharType="end"/>
      </w:r>
      <w:r w:rsidRPr="00EC7730">
        <w:rPr>
          <w:rFonts w:asciiTheme="majorHAnsi" w:hAnsiTheme="majorHAnsi" w:cstheme="majorHAnsi"/>
          <w:color w:val="000000" w:themeColor="text1"/>
          <w:szCs w:val="22"/>
        </w:rPr>
        <w:tab/>
        <w:t>c) die Unternehmensleitung die „Technologie von L. Ron Hubbard“ im Zusammenhang mit den zu erbringenden vertraglichen Leistungen ablehnt.</w:t>
      </w:r>
    </w:p>
    <w:p w14:paraId="0FB47A26" w14:textId="77777777" w:rsidR="00D71185" w:rsidRPr="00EC7730" w:rsidRDefault="00D71185" w:rsidP="00D71185">
      <w:pPr>
        <w:spacing w:before="120" w:after="120" w:line="240" w:lineRule="atLeast"/>
        <w:rPr>
          <w:rFonts w:asciiTheme="majorHAnsi" w:hAnsiTheme="majorHAnsi" w:cstheme="majorHAnsi"/>
          <w:szCs w:val="22"/>
        </w:rPr>
      </w:pPr>
    </w:p>
    <w:p w14:paraId="19BED002" w14:textId="77777777" w:rsidR="00D71185" w:rsidRPr="00EC7730" w:rsidRDefault="00D71185" w:rsidP="00D71185">
      <w:pPr>
        <w:spacing w:before="120" w:after="120" w:line="240" w:lineRule="atLeast"/>
        <w:rPr>
          <w:rFonts w:asciiTheme="majorHAnsi" w:hAnsiTheme="majorHAnsi" w:cstheme="majorHAnsi"/>
          <w:szCs w:val="22"/>
        </w:rPr>
      </w:pPr>
      <w:r w:rsidRPr="00EC7730">
        <w:rPr>
          <w:rFonts w:asciiTheme="majorHAnsi" w:hAnsiTheme="majorHAnsi" w:cstheme="majorHAnsi"/>
          <w:szCs w:val="22"/>
        </w:rPr>
        <w:t>Ich verpflichte mich, solche zur Erfüllung des Vertrages eingesetzte Personen von der weiteren Durchführung des Vertrages unverzüglich auszuschließen, die während der Vertragsdauer die Technologie von L. Ron Hubbard anwenden, lehren, in sonstiger Weise verbreiten oder Kurse oder Seminare nach dieser Technologie besuchen.</w:t>
      </w:r>
    </w:p>
    <w:p w14:paraId="483EAC26" w14:textId="77777777" w:rsidR="00D71185" w:rsidRPr="00EC7730" w:rsidRDefault="00D71185" w:rsidP="00D71185">
      <w:pPr>
        <w:pStyle w:val="Default"/>
        <w:rPr>
          <w:rFonts w:asciiTheme="majorHAnsi" w:hAnsiTheme="majorHAnsi" w:cstheme="majorHAnsi"/>
        </w:rPr>
      </w:pPr>
    </w:p>
    <w:p w14:paraId="275F1C53" w14:textId="77777777" w:rsidR="00D71185" w:rsidRPr="00EC7730" w:rsidRDefault="00D71185" w:rsidP="00D71185">
      <w:pPr>
        <w:rPr>
          <w:rFonts w:asciiTheme="majorHAnsi" w:hAnsiTheme="majorHAnsi" w:cstheme="majorHAnsi"/>
        </w:rPr>
      </w:pPr>
      <w:r w:rsidRPr="00EC7730">
        <w:rPr>
          <w:rFonts w:asciiTheme="majorHAnsi" w:hAnsiTheme="majorHAnsi" w:cstheme="majorHAnsi"/>
          <w:szCs w:val="22"/>
        </w:rPr>
        <w:t>Die Abgabe einer wissentlich falschen Erklärung nach a) bis c) sowie ein Verstoß gegen die Verpflichtung berechtigen den Auftraggeber zur Kündigung aus wichtigem Grund ohne Einhaltung einer Frist. Weitergehende Rechte des Auftraggebers bleiben unberührt.</w:t>
      </w:r>
    </w:p>
    <w:p w14:paraId="06CE72EC" w14:textId="77777777" w:rsidR="00D71185" w:rsidRPr="0058004B" w:rsidRDefault="00D71185" w:rsidP="00D71185">
      <w:pPr>
        <w:jc w:val="both"/>
        <w:rPr>
          <w:rFonts w:asciiTheme="majorHAnsi" w:hAnsiTheme="majorHAnsi" w:cstheme="majorHAnsi"/>
          <w:szCs w:val="22"/>
        </w:rPr>
      </w:pPr>
    </w:p>
    <w:p w14:paraId="474D62DB" w14:textId="5E9CB634" w:rsidR="00D579C6" w:rsidRPr="0058004B" w:rsidRDefault="00D579C6" w:rsidP="00EE1734">
      <w:pPr>
        <w:pStyle w:val="berschrift1mitSUBmitNR"/>
        <w:rPr>
          <w:rFonts w:cstheme="majorHAnsi"/>
        </w:rPr>
      </w:pPr>
      <w:r w:rsidRPr="0058004B">
        <w:rPr>
          <w:rFonts w:cstheme="majorHAnsi"/>
        </w:rPr>
        <w:lastRenderedPageBreak/>
        <w:t>Bewerber-/Bietergemeinschaftserklärung</w:t>
      </w:r>
    </w:p>
    <w:p w14:paraId="68B1AA67" w14:textId="77777777" w:rsidR="00D579C6" w:rsidRPr="0058004B" w:rsidRDefault="00D579C6" w:rsidP="00D579C6">
      <w:pPr>
        <w:spacing w:line="312" w:lineRule="auto"/>
        <w:rPr>
          <w:rFonts w:asciiTheme="majorHAnsi" w:hAnsiTheme="majorHAnsi" w:cstheme="majorHAnsi"/>
          <w:b/>
          <w:szCs w:val="22"/>
        </w:rPr>
      </w:pPr>
    </w:p>
    <w:p w14:paraId="02E3331F" w14:textId="19C8011E" w:rsidR="00D579C6" w:rsidRPr="0058004B" w:rsidRDefault="00243F1A" w:rsidP="00D579C6">
      <w:pPr>
        <w:autoSpaceDE w:val="0"/>
        <w:autoSpaceDN w:val="0"/>
        <w:adjustRightInd w:val="0"/>
        <w:spacing w:line="312" w:lineRule="auto"/>
        <w:rPr>
          <w:rFonts w:asciiTheme="majorHAnsi" w:hAnsiTheme="majorHAnsi" w:cstheme="majorHAnsi"/>
          <w:szCs w:val="22"/>
        </w:rPr>
      </w:pPr>
      <w:sdt>
        <w:sdtPr>
          <w:rPr>
            <w:rFonts w:asciiTheme="majorHAnsi" w:hAnsiTheme="majorHAnsi" w:cstheme="majorHAnsi"/>
            <w:szCs w:val="22"/>
          </w:rPr>
          <w:id w:val="-1597233944"/>
          <w14:checkbox>
            <w14:checked w14:val="0"/>
            <w14:checkedState w14:val="2612" w14:font="MS Gothic"/>
            <w14:uncheckedState w14:val="2610" w14:font="MS Gothic"/>
          </w14:checkbox>
        </w:sdtPr>
        <w:sdtEndPr/>
        <w:sdtContent>
          <w:r w:rsidR="00FE3DB9" w:rsidRPr="0058004B">
            <w:rPr>
              <w:rFonts w:ascii="Segoe UI Symbol" w:eastAsia="MS Gothic" w:hAnsi="Segoe UI Symbol" w:cs="Segoe UI Symbol"/>
              <w:szCs w:val="22"/>
            </w:rPr>
            <w:t>☐</w:t>
          </w:r>
        </w:sdtContent>
      </w:sdt>
      <w:r w:rsidR="00FE3DB9" w:rsidRPr="0058004B">
        <w:rPr>
          <w:rFonts w:asciiTheme="majorHAnsi" w:hAnsiTheme="majorHAnsi" w:cstheme="majorHAnsi"/>
          <w:szCs w:val="22"/>
        </w:rPr>
        <w:t xml:space="preserve"> </w:t>
      </w:r>
      <w:r w:rsidR="00FE3DB9" w:rsidRPr="0058004B">
        <w:rPr>
          <w:rFonts w:asciiTheme="majorHAnsi" w:hAnsiTheme="majorHAnsi" w:cstheme="majorHAnsi"/>
          <w:szCs w:val="22"/>
        </w:rPr>
        <w:tab/>
      </w:r>
      <w:r w:rsidR="00D579C6" w:rsidRPr="0058004B">
        <w:rPr>
          <w:rFonts w:asciiTheme="majorHAnsi" w:hAnsiTheme="majorHAnsi" w:cstheme="majorHAnsi"/>
          <w:szCs w:val="22"/>
        </w:rPr>
        <w:t>Für die Bewerber-/Bietergemeinschaft</w:t>
      </w:r>
    </w:p>
    <w:p w14:paraId="612CEFD8" w14:textId="77777777" w:rsidR="00D579C6" w:rsidRPr="0058004B" w:rsidRDefault="00D579C6" w:rsidP="00D579C6">
      <w:pPr>
        <w:tabs>
          <w:tab w:val="left" w:pos="7944"/>
        </w:tabs>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ab/>
      </w:r>
    </w:p>
    <w:p w14:paraId="13FA2B88" w14:textId="0F9F52E0" w:rsidR="00D579C6" w:rsidRPr="0058004B" w:rsidRDefault="00243F1A" w:rsidP="00D579C6">
      <w:pPr>
        <w:autoSpaceDE w:val="0"/>
        <w:autoSpaceDN w:val="0"/>
        <w:adjustRightInd w:val="0"/>
        <w:spacing w:line="312" w:lineRule="auto"/>
        <w:ind w:left="2832" w:firstLine="708"/>
        <w:rPr>
          <w:rFonts w:asciiTheme="majorHAnsi" w:hAnsiTheme="majorHAnsi" w:cstheme="majorHAnsi"/>
          <w:i/>
          <w:szCs w:val="22"/>
        </w:rPr>
      </w:pPr>
      <w:sdt>
        <w:sdtPr>
          <w:rPr>
            <w:rFonts w:asciiTheme="majorHAnsi" w:hAnsiTheme="majorHAnsi" w:cstheme="majorHAnsi"/>
            <w:i/>
            <w:szCs w:val="22"/>
          </w:rPr>
          <w:id w:val="-1923327674"/>
          <w:placeholder>
            <w:docPart w:val="3F955D3E5D93473FB3FB963AC48756EB"/>
          </w:placeholder>
          <w:showingPlcHdr/>
        </w:sdtPr>
        <w:sdtEndPr/>
        <w:sdtContent>
          <w:r w:rsidR="00D579C6" w:rsidRPr="0058004B">
            <w:rPr>
              <w:rStyle w:val="Platzhaltertext"/>
              <w:rFonts w:asciiTheme="majorHAnsi" w:hAnsiTheme="majorHAnsi" w:cstheme="majorHAnsi"/>
              <w:sz w:val="22"/>
              <w:szCs w:val="22"/>
            </w:rPr>
            <w:t>Name und Rechtsform eingeben</w:t>
          </w:r>
        </w:sdtContent>
      </w:sdt>
      <w:r w:rsidR="00D579C6" w:rsidRPr="0058004B">
        <w:rPr>
          <w:rFonts w:asciiTheme="majorHAnsi" w:hAnsiTheme="majorHAnsi" w:cstheme="majorHAnsi"/>
          <w:i/>
          <w:szCs w:val="22"/>
        </w:rPr>
        <w:t xml:space="preserve"> </w:t>
      </w:r>
    </w:p>
    <w:p w14:paraId="7F64C6C3" w14:textId="227E34EA" w:rsidR="00D579C6" w:rsidRPr="0058004B" w:rsidRDefault="00D579C6" w:rsidP="00D579C6">
      <w:pPr>
        <w:autoSpaceDE w:val="0"/>
        <w:autoSpaceDN w:val="0"/>
        <w:adjustRightInd w:val="0"/>
        <w:spacing w:line="312" w:lineRule="auto"/>
        <w:ind w:left="2832" w:firstLine="708"/>
        <w:rPr>
          <w:rFonts w:asciiTheme="majorHAnsi" w:hAnsiTheme="majorHAnsi" w:cstheme="majorHAnsi"/>
          <w:i/>
          <w:szCs w:val="22"/>
        </w:rPr>
      </w:pPr>
      <w:r w:rsidRPr="0058004B">
        <w:rPr>
          <w:rFonts w:asciiTheme="majorHAnsi" w:hAnsiTheme="majorHAnsi" w:cstheme="majorHAnsi"/>
          <w:i/>
          <w:szCs w:val="22"/>
        </w:rPr>
        <w:t>[Name und Rechtsform</w:t>
      </w:r>
      <w:r w:rsidR="00FE3DB9" w:rsidRPr="0058004B">
        <w:rPr>
          <w:rFonts w:asciiTheme="majorHAnsi" w:hAnsiTheme="majorHAnsi" w:cstheme="majorHAnsi"/>
          <w:i/>
          <w:szCs w:val="22"/>
        </w:rPr>
        <w:t xml:space="preserve"> der Bietergemeinschaft</w:t>
      </w:r>
      <w:r w:rsidRPr="0058004B">
        <w:rPr>
          <w:rFonts w:asciiTheme="majorHAnsi" w:hAnsiTheme="majorHAnsi" w:cstheme="majorHAnsi"/>
          <w:i/>
          <w:szCs w:val="22"/>
        </w:rPr>
        <w:t>]</w:t>
      </w:r>
    </w:p>
    <w:p w14:paraId="582A162F" w14:textId="77777777" w:rsidR="00D579C6" w:rsidRPr="0058004B" w:rsidRDefault="00D579C6" w:rsidP="00D579C6">
      <w:pPr>
        <w:autoSpaceDE w:val="0"/>
        <w:autoSpaceDN w:val="0"/>
        <w:adjustRightInd w:val="0"/>
        <w:spacing w:line="312" w:lineRule="auto"/>
        <w:ind w:left="2832" w:firstLine="708"/>
        <w:rPr>
          <w:rFonts w:asciiTheme="majorHAnsi" w:hAnsiTheme="majorHAnsi" w:cstheme="majorHAnsi"/>
          <w:i/>
          <w:szCs w:val="22"/>
        </w:rPr>
      </w:pPr>
    </w:p>
    <w:p w14:paraId="61A1DFEA" w14:textId="77777777" w:rsidR="00D579C6" w:rsidRPr="0058004B" w:rsidRDefault="00D579C6" w:rsidP="00D21CE3">
      <w:pPr>
        <w:spacing w:line="312" w:lineRule="auto"/>
        <w:ind w:left="709"/>
        <w:rPr>
          <w:rFonts w:asciiTheme="majorHAnsi" w:hAnsiTheme="majorHAnsi" w:cstheme="majorHAnsi"/>
          <w:szCs w:val="22"/>
        </w:rPr>
      </w:pPr>
      <w:r w:rsidRPr="0058004B">
        <w:rPr>
          <w:rFonts w:asciiTheme="majorHAnsi" w:hAnsiTheme="majorHAnsi" w:cstheme="majorHAnsi"/>
          <w:szCs w:val="22"/>
        </w:rPr>
        <w:t>und zugleich für die nachfolgend unter II. genannten Mitglieder der Bewerber-/Bietergemeinschaft erklären wir hiermit:</w:t>
      </w:r>
    </w:p>
    <w:p w14:paraId="1A1801DB" w14:textId="77777777" w:rsidR="00D579C6" w:rsidRPr="0058004B" w:rsidRDefault="00D579C6" w:rsidP="00D579C6">
      <w:pPr>
        <w:autoSpaceDE w:val="0"/>
        <w:autoSpaceDN w:val="0"/>
        <w:adjustRightInd w:val="0"/>
        <w:spacing w:line="312" w:lineRule="auto"/>
        <w:rPr>
          <w:rFonts w:asciiTheme="majorHAnsi" w:hAnsiTheme="majorHAnsi" w:cstheme="majorHAnsi"/>
          <w:b/>
          <w:szCs w:val="22"/>
        </w:rPr>
      </w:pPr>
    </w:p>
    <w:p w14:paraId="328EF210" w14:textId="797AA2C8" w:rsidR="00D579C6" w:rsidRPr="0058004B" w:rsidRDefault="00D579C6" w:rsidP="00D83306">
      <w:pPr>
        <w:pStyle w:val="Listenabsatz"/>
        <w:numPr>
          <w:ilvl w:val="0"/>
          <w:numId w:val="15"/>
        </w:numPr>
        <w:autoSpaceDE w:val="0"/>
        <w:autoSpaceDN w:val="0"/>
        <w:adjustRightInd w:val="0"/>
        <w:spacing w:line="312" w:lineRule="auto"/>
        <w:jc w:val="center"/>
        <w:rPr>
          <w:rFonts w:asciiTheme="majorHAnsi" w:hAnsiTheme="majorHAnsi" w:cstheme="majorHAnsi"/>
          <w:b/>
          <w:szCs w:val="22"/>
        </w:rPr>
      </w:pPr>
      <w:r w:rsidRPr="0058004B">
        <w:rPr>
          <w:rFonts w:asciiTheme="majorHAnsi" w:hAnsiTheme="majorHAnsi" w:cstheme="majorHAnsi"/>
          <w:b/>
          <w:szCs w:val="22"/>
        </w:rPr>
        <w:t>Erklärungen</w:t>
      </w:r>
    </w:p>
    <w:p w14:paraId="30E90EFA" w14:textId="77777777" w:rsidR="00D579C6" w:rsidRPr="0058004B" w:rsidRDefault="00D579C6" w:rsidP="00D579C6">
      <w:pPr>
        <w:autoSpaceDE w:val="0"/>
        <w:autoSpaceDN w:val="0"/>
        <w:adjustRightInd w:val="0"/>
        <w:spacing w:line="312" w:lineRule="auto"/>
        <w:jc w:val="center"/>
        <w:rPr>
          <w:rFonts w:asciiTheme="majorHAnsi" w:hAnsiTheme="majorHAnsi" w:cstheme="majorHAnsi"/>
          <w:b/>
          <w:szCs w:val="22"/>
        </w:rPr>
      </w:pPr>
    </w:p>
    <w:p w14:paraId="77F06B60" w14:textId="77777777" w:rsidR="00D579C6" w:rsidRPr="0058004B" w:rsidRDefault="00D579C6" w:rsidP="00D83306">
      <w:pPr>
        <w:numPr>
          <w:ilvl w:val="0"/>
          <w:numId w:val="13"/>
        </w:num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Alle Mitglieder der gebildeten Bewerber-/Bietergemeinschaft sind im Folgenden unter II. aufgeführt.</w:t>
      </w:r>
    </w:p>
    <w:p w14:paraId="5D544AEB" w14:textId="77777777" w:rsidR="00D579C6" w:rsidRPr="0058004B" w:rsidRDefault="00D579C6" w:rsidP="00D579C6">
      <w:pPr>
        <w:autoSpaceDE w:val="0"/>
        <w:autoSpaceDN w:val="0"/>
        <w:adjustRightInd w:val="0"/>
        <w:spacing w:line="312" w:lineRule="auto"/>
        <w:ind w:left="360"/>
        <w:rPr>
          <w:rFonts w:asciiTheme="majorHAnsi" w:hAnsiTheme="majorHAnsi" w:cstheme="majorHAnsi"/>
          <w:szCs w:val="22"/>
        </w:rPr>
      </w:pPr>
    </w:p>
    <w:p w14:paraId="05CAFBC1" w14:textId="77777777" w:rsidR="00D579C6" w:rsidRPr="0058004B" w:rsidRDefault="00D579C6" w:rsidP="00D83306">
      <w:pPr>
        <w:numPr>
          <w:ilvl w:val="0"/>
          <w:numId w:val="13"/>
        </w:num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Die Bildung einer Bewerber-/Bietergemeinschaft durch die unter II. genannten Mitglieder ist rechtlich zulässig. Sie verstößt insbesondere nicht gegen § 1 GWB und Art. 101 AEUV, weil</w:t>
      </w:r>
    </w:p>
    <w:p w14:paraId="566187CF" w14:textId="77777777" w:rsidR="00D579C6" w:rsidRPr="0058004B" w:rsidRDefault="00D579C6" w:rsidP="00D579C6">
      <w:pPr>
        <w:spacing w:line="312" w:lineRule="auto"/>
        <w:contextualSpacing/>
        <w:rPr>
          <w:rFonts w:asciiTheme="majorHAnsi" w:hAnsiTheme="majorHAnsi" w:cstheme="majorHAnsi"/>
          <w:szCs w:val="22"/>
        </w:rPr>
      </w:pPr>
    </w:p>
    <w:p w14:paraId="76A3E2C4" w14:textId="1F99ACBC" w:rsidR="00D579C6" w:rsidRPr="0058004B" w:rsidRDefault="00243F1A" w:rsidP="00D579C6">
      <w:pPr>
        <w:autoSpaceDE w:val="0"/>
        <w:autoSpaceDN w:val="0"/>
        <w:adjustRightInd w:val="0"/>
        <w:spacing w:line="312" w:lineRule="auto"/>
        <w:ind w:left="1418" w:hanging="425"/>
        <w:rPr>
          <w:rFonts w:asciiTheme="majorHAnsi" w:hAnsiTheme="majorHAnsi" w:cstheme="majorHAnsi"/>
          <w:szCs w:val="22"/>
        </w:rPr>
      </w:pPr>
      <w:sdt>
        <w:sdtPr>
          <w:rPr>
            <w:rFonts w:asciiTheme="majorHAnsi" w:hAnsiTheme="majorHAnsi" w:cstheme="majorHAnsi"/>
            <w:szCs w:val="22"/>
          </w:rPr>
          <w:id w:val="346218706"/>
          <w14:checkbox>
            <w14:checked w14:val="0"/>
            <w14:checkedState w14:val="2612" w14:font="MS Gothic"/>
            <w14:uncheckedState w14:val="2610" w14:font="MS Gothic"/>
          </w14:checkbox>
        </w:sdtPr>
        <w:sdtEndPr/>
        <w:sdtContent>
          <w:r w:rsidR="00D579C6" w:rsidRPr="0058004B">
            <w:rPr>
              <w:rFonts w:ascii="Segoe UI Symbol" w:hAnsi="Segoe UI Symbol" w:cs="Segoe UI Symbol"/>
              <w:szCs w:val="22"/>
            </w:rPr>
            <w:t>☐</w:t>
          </w:r>
        </w:sdtContent>
      </w:sdt>
      <w:r w:rsidR="00D579C6" w:rsidRPr="0058004B">
        <w:rPr>
          <w:rFonts w:asciiTheme="majorHAnsi" w:hAnsiTheme="majorHAnsi" w:cstheme="majorHAnsi"/>
          <w:szCs w:val="22"/>
        </w:rPr>
        <w:tab/>
        <w:t xml:space="preserve">die Mitglieder der Bewerber-/Bietergemeinschaft hinsichtlich der relevanten Ausschreibungsmärkte schon nicht zueinander in einem potentiellen Wettbewerbsverhältnis stehen </w:t>
      </w:r>
    </w:p>
    <w:p w14:paraId="083F7FDA" w14:textId="77777777" w:rsidR="00D579C6" w:rsidRPr="0058004B" w:rsidRDefault="00D579C6" w:rsidP="00D579C6">
      <w:pPr>
        <w:autoSpaceDE w:val="0"/>
        <w:autoSpaceDN w:val="0"/>
        <w:adjustRightInd w:val="0"/>
        <w:spacing w:line="312" w:lineRule="auto"/>
        <w:ind w:left="1440"/>
        <w:rPr>
          <w:rFonts w:asciiTheme="majorHAnsi" w:hAnsiTheme="majorHAnsi" w:cstheme="majorHAnsi"/>
          <w:i/>
          <w:szCs w:val="22"/>
        </w:rPr>
      </w:pPr>
      <w:r w:rsidRPr="0058004B">
        <w:rPr>
          <w:rFonts w:asciiTheme="majorHAnsi" w:hAnsiTheme="majorHAnsi" w:cstheme="majorHAnsi"/>
          <w:szCs w:val="22"/>
        </w:rPr>
        <w:br/>
        <w:t>oder</w:t>
      </w:r>
      <w:r w:rsidRPr="0058004B">
        <w:rPr>
          <w:rFonts w:asciiTheme="majorHAnsi" w:hAnsiTheme="majorHAnsi" w:cstheme="majorHAnsi"/>
          <w:i/>
          <w:szCs w:val="22"/>
        </w:rPr>
        <w:br/>
      </w:r>
    </w:p>
    <w:p w14:paraId="07189169" w14:textId="54199611" w:rsidR="00D579C6" w:rsidRPr="0058004B" w:rsidRDefault="00243F1A" w:rsidP="00D579C6">
      <w:pPr>
        <w:autoSpaceDE w:val="0"/>
        <w:autoSpaceDN w:val="0"/>
        <w:adjustRightInd w:val="0"/>
        <w:spacing w:line="312" w:lineRule="auto"/>
        <w:ind w:left="1418" w:hanging="425"/>
        <w:rPr>
          <w:rFonts w:asciiTheme="majorHAnsi" w:hAnsiTheme="majorHAnsi" w:cstheme="majorHAnsi"/>
          <w:szCs w:val="22"/>
        </w:rPr>
      </w:pPr>
      <w:sdt>
        <w:sdtPr>
          <w:rPr>
            <w:rFonts w:asciiTheme="majorHAnsi" w:hAnsiTheme="majorHAnsi" w:cstheme="majorHAnsi"/>
            <w:szCs w:val="22"/>
          </w:rPr>
          <w:id w:val="835887177"/>
          <w14:checkbox>
            <w14:checked w14:val="0"/>
            <w14:checkedState w14:val="2612" w14:font="MS Gothic"/>
            <w14:uncheckedState w14:val="2610" w14:font="MS Gothic"/>
          </w14:checkbox>
        </w:sdtPr>
        <w:sdtEndPr/>
        <w:sdtContent>
          <w:r w:rsidR="00D579C6" w:rsidRPr="0058004B">
            <w:rPr>
              <w:rFonts w:ascii="Segoe UI Symbol" w:hAnsi="Segoe UI Symbol" w:cs="Segoe UI Symbol"/>
              <w:szCs w:val="22"/>
            </w:rPr>
            <w:t>☐</w:t>
          </w:r>
        </w:sdtContent>
      </w:sdt>
      <w:r w:rsidR="00D579C6" w:rsidRPr="0058004B">
        <w:rPr>
          <w:rFonts w:asciiTheme="majorHAnsi" w:hAnsiTheme="majorHAnsi" w:cstheme="majorHAnsi"/>
          <w:szCs w:val="22"/>
        </w:rPr>
        <w:tab/>
        <w:t xml:space="preserve">kein Mitglied der Bewerber-/Bietergemeinschaft aufgrund seiner betrieblichen oder geschäftlichen Verhältnisse (mit Blick auf Kapazitäten, technische Einrichtungen und/oder fachliche Kenntnisse) jeweils alleine für sich zu einer erfolgversprechenden Teilnahme an der Ausschreibung mit einem eigenständigen Angebot hinreichend leistungsfähig ist und erst der Zusammenschluss zu einer Bewerber-/Bietergemeinschaft die Mitglieder der Bewerber-/Bietergemeinschaft in die Lage versetzt, ein erfolgversprechendes Angebot abzugeben und sich die Beteiligung an der Bewerber-/Bietergemeinschaft für jedes ihrer Mitglieder als eine im Rahmen wirtschaftlich zweckmäßigen und kaufmännisch vernünftigen Handelns liegende Unternehmensentscheidung darstellt. </w:t>
      </w:r>
    </w:p>
    <w:p w14:paraId="548F19FF" w14:textId="77777777" w:rsidR="00D579C6" w:rsidRPr="0058004B" w:rsidRDefault="00D579C6" w:rsidP="00D579C6">
      <w:pPr>
        <w:autoSpaceDE w:val="0"/>
        <w:autoSpaceDN w:val="0"/>
        <w:adjustRightInd w:val="0"/>
        <w:spacing w:line="312" w:lineRule="auto"/>
        <w:rPr>
          <w:rFonts w:asciiTheme="majorHAnsi" w:hAnsiTheme="majorHAnsi" w:cstheme="majorHAnsi"/>
          <w:szCs w:val="22"/>
        </w:rPr>
      </w:pPr>
    </w:p>
    <w:p w14:paraId="10E535F7" w14:textId="77777777" w:rsidR="00D579C6" w:rsidRPr="0058004B" w:rsidRDefault="00D579C6" w:rsidP="00D83306">
      <w:pPr>
        <w:numPr>
          <w:ilvl w:val="0"/>
          <w:numId w:val="13"/>
        </w:num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Für die Abgabe des Angebots der Bewerber-/Bietergemeinschaft, den Abschluss und die Durchführung des Vertrags im Auftragsfall ist das Bewerber-/Bietergemeinschafsmitglied</w:t>
      </w:r>
    </w:p>
    <w:p w14:paraId="4453EE8A" w14:textId="77777777" w:rsidR="00D579C6" w:rsidRPr="0058004B" w:rsidRDefault="00D579C6" w:rsidP="00D579C6">
      <w:pPr>
        <w:autoSpaceDE w:val="0"/>
        <w:autoSpaceDN w:val="0"/>
        <w:adjustRightInd w:val="0"/>
        <w:spacing w:line="312" w:lineRule="auto"/>
        <w:ind w:left="720"/>
        <w:rPr>
          <w:rFonts w:asciiTheme="majorHAnsi" w:hAnsiTheme="majorHAnsi" w:cstheme="majorHAnsi"/>
          <w:szCs w:val="22"/>
        </w:rPr>
      </w:pPr>
    </w:p>
    <w:sdt>
      <w:sdtPr>
        <w:rPr>
          <w:rFonts w:asciiTheme="majorHAnsi" w:hAnsiTheme="majorHAnsi" w:cstheme="majorHAnsi"/>
          <w:szCs w:val="22"/>
        </w:rPr>
        <w:id w:val="-737005084"/>
        <w:placeholder>
          <w:docPart w:val="DF1FC5E7672C43ADA107852111393D99"/>
        </w:placeholder>
        <w:showingPlcHdr/>
      </w:sdtPr>
      <w:sdtEndPr/>
      <w:sdtContent>
        <w:p w14:paraId="62F30B9B" w14:textId="5C9DB2A4" w:rsidR="00D579C6" w:rsidRPr="0058004B" w:rsidRDefault="00D579C6" w:rsidP="00D579C6">
          <w:pPr>
            <w:autoSpaceDE w:val="0"/>
            <w:autoSpaceDN w:val="0"/>
            <w:adjustRightInd w:val="0"/>
            <w:spacing w:line="312" w:lineRule="auto"/>
            <w:ind w:left="720"/>
            <w:rPr>
              <w:rFonts w:asciiTheme="majorHAnsi" w:hAnsiTheme="majorHAnsi" w:cstheme="majorHAnsi"/>
              <w:szCs w:val="22"/>
            </w:rPr>
          </w:pPr>
          <w:r w:rsidRPr="0058004B">
            <w:rPr>
              <w:rStyle w:val="Platzhaltertext"/>
              <w:rFonts w:asciiTheme="majorHAnsi" w:hAnsiTheme="majorHAnsi" w:cstheme="majorHAnsi"/>
              <w:sz w:val="22"/>
              <w:szCs w:val="22"/>
            </w:rPr>
            <w:t>Name und Anschrift des vertretungsberechtigten Bewerber-/Bietergemeinschaftsmitglieds eingeben</w:t>
          </w:r>
        </w:p>
      </w:sdtContent>
    </w:sdt>
    <w:p w14:paraId="21113398" w14:textId="77777777" w:rsidR="00D579C6" w:rsidRPr="0058004B" w:rsidRDefault="00D579C6" w:rsidP="00D579C6">
      <w:pPr>
        <w:autoSpaceDE w:val="0"/>
        <w:autoSpaceDN w:val="0"/>
        <w:adjustRightInd w:val="0"/>
        <w:spacing w:line="312" w:lineRule="auto"/>
        <w:ind w:left="708"/>
        <w:rPr>
          <w:rFonts w:asciiTheme="majorHAnsi" w:hAnsiTheme="majorHAnsi" w:cstheme="majorHAnsi"/>
          <w:szCs w:val="22"/>
        </w:rPr>
      </w:pPr>
      <w:r w:rsidRPr="0058004B">
        <w:rPr>
          <w:rFonts w:asciiTheme="majorHAnsi" w:hAnsiTheme="majorHAnsi" w:cstheme="majorHAnsi"/>
          <w:i/>
          <w:szCs w:val="22"/>
        </w:rPr>
        <w:t>[Name und Anschrift des vertretungsberechtigten Bewerber-/Bietergemeinschaftsmitglieds]</w:t>
      </w:r>
    </w:p>
    <w:p w14:paraId="2BF5127B" w14:textId="77777777" w:rsidR="00D579C6" w:rsidRPr="0058004B" w:rsidRDefault="00D579C6" w:rsidP="00D579C6">
      <w:pPr>
        <w:autoSpaceDE w:val="0"/>
        <w:autoSpaceDN w:val="0"/>
        <w:adjustRightInd w:val="0"/>
        <w:spacing w:line="312" w:lineRule="auto"/>
        <w:rPr>
          <w:rFonts w:asciiTheme="majorHAnsi" w:hAnsiTheme="majorHAnsi" w:cstheme="majorHAnsi"/>
          <w:szCs w:val="22"/>
        </w:rPr>
      </w:pPr>
    </w:p>
    <w:p w14:paraId="73D2BE5D" w14:textId="77777777" w:rsidR="00D579C6" w:rsidRPr="0058004B" w:rsidRDefault="00D579C6" w:rsidP="00D579C6">
      <w:pPr>
        <w:autoSpaceDE w:val="0"/>
        <w:autoSpaceDN w:val="0"/>
        <w:adjustRightInd w:val="0"/>
        <w:spacing w:line="312" w:lineRule="auto"/>
        <w:ind w:left="708"/>
        <w:rPr>
          <w:rFonts w:asciiTheme="majorHAnsi" w:hAnsiTheme="majorHAnsi" w:cstheme="majorHAnsi"/>
          <w:szCs w:val="22"/>
        </w:rPr>
      </w:pPr>
      <w:r w:rsidRPr="0058004B">
        <w:rPr>
          <w:rFonts w:asciiTheme="majorHAnsi" w:hAnsiTheme="majorHAnsi" w:cstheme="majorHAnsi"/>
          <w:szCs w:val="22"/>
        </w:rPr>
        <w:t>von den Mitgliedern der Bewerber-/Bietergemeinschaft bevollmächtigt, vertritt die Bewerber-/Bietergemeinschaft sowie die Bewerber-/Bietergemeinschaftsmitglieder gegenüber dem Auftraggeber rechtsverbindlich und ist berechtigt, mit uneingeschränkter Wirkung Zahlungen entgegen zu nehmen.</w:t>
      </w:r>
    </w:p>
    <w:p w14:paraId="76DDF323" w14:textId="77777777" w:rsidR="00D579C6" w:rsidRPr="0058004B" w:rsidRDefault="00D579C6" w:rsidP="00D579C6">
      <w:pPr>
        <w:autoSpaceDE w:val="0"/>
        <w:autoSpaceDN w:val="0"/>
        <w:adjustRightInd w:val="0"/>
        <w:spacing w:line="312" w:lineRule="auto"/>
        <w:ind w:left="708"/>
        <w:rPr>
          <w:rFonts w:asciiTheme="majorHAnsi" w:hAnsiTheme="majorHAnsi" w:cstheme="majorHAnsi"/>
          <w:szCs w:val="22"/>
        </w:rPr>
      </w:pPr>
    </w:p>
    <w:p w14:paraId="3BC58192" w14:textId="77777777" w:rsidR="00D579C6" w:rsidRPr="0058004B" w:rsidRDefault="00D579C6" w:rsidP="00D83306">
      <w:pPr>
        <w:numPr>
          <w:ilvl w:val="0"/>
          <w:numId w:val="13"/>
        </w:num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Die Bevollmächtigung umfasst nicht die Beantragung eines Nachprüfungsverfahrens für die Bewerber-/Bietergemeinschaft.</w:t>
      </w:r>
    </w:p>
    <w:p w14:paraId="2308A19F" w14:textId="77777777" w:rsidR="00D579C6" w:rsidRPr="0058004B" w:rsidRDefault="00D579C6" w:rsidP="00D579C6">
      <w:pPr>
        <w:autoSpaceDE w:val="0"/>
        <w:autoSpaceDN w:val="0"/>
        <w:adjustRightInd w:val="0"/>
        <w:spacing w:line="312" w:lineRule="auto"/>
        <w:ind w:left="708"/>
        <w:rPr>
          <w:rFonts w:asciiTheme="majorHAnsi" w:hAnsiTheme="majorHAnsi" w:cstheme="majorHAnsi"/>
          <w:szCs w:val="22"/>
        </w:rPr>
      </w:pPr>
    </w:p>
    <w:p w14:paraId="1D2D139A" w14:textId="77777777" w:rsidR="00D579C6" w:rsidRPr="0058004B" w:rsidRDefault="00D579C6" w:rsidP="00D83306">
      <w:pPr>
        <w:numPr>
          <w:ilvl w:val="0"/>
          <w:numId w:val="13"/>
        </w:num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 xml:space="preserve">Die Bewerber-/Bietergemeinschaft wird im Auftragsfall eine Rechtsform annehmen, </w:t>
      </w:r>
      <w:r w:rsidRPr="0058004B">
        <w:rPr>
          <w:rFonts w:asciiTheme="majorHAnsi" w:hAnsiTheme="majorHAnsi" w:cstheme="majorHAnsi"/>
          <w:color w:val="000000"/>
          <w:szCs w:val="22"/>
        </w:rPr>
        <w:t xml:space="preserve">bei der eine gesamtschuldnerische Haftung der einzelnen </w:t>
      </w:r>
      <w:r w:rsidRPr="0058004B">
        <w:rPr>
          <w:rFonts w:asciiTheme="majorHAnsi" w:hAnsiTheme="majorHAnsi" w:cstheme="majorHAnsi"/>
          <w:szCs w:val="22"/>
        </w:rPr>
        <w:t>Bewerber-/Bietergemeinschaft</w:t>
      </w:r>
      <w:r w:rsidRPr="0058004B">
        <w:rPr>
          <w:rFonts w:asciiTheme="majorHAnsi" w:hAnsiTheme="majorHAnsi" w:cstheme="majorHAnsi"/>
          <w:color w:val="000000"/>
          <w:szCs w:val="22"/>
        </w:rPr>
        <w:t>smitglieder für die Erfüllung der vertraglichen Pflichten besteht</w:t>
      </w:r>
      <w:r w:rsidRPr="0058004B">
        <w:rPr>
          <w:rFonts w:asciiTheme="majorHAnsi" w:hAnsiTheme="majorHAnsi" w:cstheme="majorHAnsi"/>
          <w:szCs w:val="22"/>
        </w:rPr>
        <w:t>.</w:t>
      </w:r>
    </w:p>
    <w:p w14:paraId="6555AF51" w14:textId="77777777" w:rsidR="00D579C6" w:rsidRPr="0058004B" w:rsidRDefault="00D579C6" w:rsidP="00D579C6">
      <w:pPr>
        <w:contextualSpacing/>
        <w:rPr>
          <w:rFonts w:asciiTheme="majorHAnsi" w:hAnsiTheme="majorHAnsi" w:cstheme="majorHAnsi"/>
          <w:szCs w:val="22"/>
        </w:rPr>
      </w:pPr>
    </w:p>
    <w:p w14:paraId="3BB5C625" w14:textId="0D4263BB" w:rsidR="00D579C6" w:rsidRPr="0058004B" w:rsidRDefault="00D579C6" w:rsidP="00D83306">
      <w:pPr>
        <w:pStyle w:val="Listenabsatz"/>
        <w:numPr>
          <w:ilvl w:val="0"/>
          <w:numId w:val="15"/>
        </w:numPr>
        <w:autoSpaceDE w:val="0"/>
        <w:autoSpaceDN w:val="0"/>
        <w:adjustRightInd w:val="0"/>
        <w:spacing w:line="312" w:lineRule="auto"/>
        <w:jc w:val="center"/>
        <w:rPr>
          <w:rFonts w:asciiTheme="majorHAnsi" w:hAnsiTheme="majorHAnsi" w:cstheme="majorHAnsi"/>
          <w:b/>
          <w:szCs w:val="22"/>
        </w:rPr>
      </w:pPr>
      <w:r w:rsidRPr="0058004B">
        <w:rPr>
          <w:rFonts w:asciiTheme="majorHAnsi" w:hAnsiTheme="majorHAnsi" w:cstheme="majorHAnsi"/>
          <w:b/>
          <w:szCs w:val="22"/>
        </w:rPr>
        <w:t>Vollständige Liste aller Mitglieder der Bewerber-/Bietergemeinschaft:</w:t>
      </w:r>
    </w:p>
    <w:p w14:paraId="77F8E1DD" w14:textId="77777777" w:rsidR="00D579C6" w:rsidRPr="0058004B" w:rsidRDefault="00D579C6" w:rsidP="00D579C6">
      <w:pPr>
        <w:autoSpaceDE w:val="0"/>
        <w:autoSpaceDN w:val="0"/>
        <w:adjustRightInd w:val="0"/>
        <w:spacing w:line="312" w:lineRule="auto"/>
        <w:jc w:val="center"/>
        <w:rPr>
          <w:rFonts w:asciiTheme="majorHAnsi" w:hAnsiTheme="majorHAnsi" w:cstheme="majorHAnsi"/>
          <w:b/>
          <w:szCs w:val="22"/>
        </w:rPr>
      </w:pPr>
    </w:p>
    <w:p w14:paraId="21FDD2A6" w14:textId="77777777" w:rsidR="00D579C6" w:rsidRPr="0058004B" w:rsidRDefault="00D579C6" w:rsidP="00D579C6">
      <w:pPr>
        <w:autoSpaceDE w:val="0"/>
        <w:autoSpaceDN w:val="0"/>
        <w:adjustRightInd w:val="0"/>
        <w:spacing w:line="312" w:lineRule="auto"/>
        <w:rPr>
          <w:rFonts w:asciiTheme="majorHAnsi" w:hAnsiTheme="majorHAnsi" w:cstheme="majorHAnsi"/>
          <w:b/>
          <w:szCs w:val="22"/>
        </w:rPr>
      </w:pPr>
      <w:r w:rsidRPr="0058004B">
        <w:rPr>
          <w:rFonts w:asciiTheme="majorHAnsi" w:hAnsiTheme="majorHAnsi" w:cstheme="majorHAnsi"/>
          <w:b/>
          <w:szCs w:val="22"/>
        </w:rPr>
        <w:t>Mitglied 1:</w:t>
      </w:r>
    </w:p>
    <w:p w14:paraId="2186EB6B" w14:textId="77777777" w:rsidR="00D579C6" w:rsidRPr="0058004B" w:rsidRDefault="00D579C6" w:rsidP="00D579C6">
      <w:pPr>
        <w:autoSpaceDE w:val="0"/>
        <w:autoSpaceDN w:val="0"/>
        <w:adjustRightInd w:val="0"/>
        <w:spacing w:line="312" w:lineRule="auto"/>
        <w:rPr>
          <w:rFonts w:asciiTheme="majorHAnsi" w:hAnsiTheme="majorHAnsi" w:cstheme="majorHAnsi"/>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D579C6" w:rsidRPr="0058004B" w14:paraId="5F2CD569" w14:textId="77777777" w:rsidTr="001938DC">
        <w:trPr>
          <w:trHeight w:val="737"/>
        </w:trPr>
        <w:tc>
          <w:tcPr>
            <w:tcW w:w="1829" w:type="pct"/>
            <w:tcBorders>
              <w:top w:val="single" w:sz="4" w:space="0" w:color="auto"/>
              <w:left w:val="single" w:sz="4" w:space="0" w:color="auto"/>
              <w:bottom w:val="single" w:sz="4" w:space="0" w:color="auto"/>
              <w:right w:val="single" w:sz="4" w:space="0" w:color="auto"/>
            </w:tcBorders>
            <w:hideMark/>
          </w:tcPr>
          <w:p w14:paraId="50023BCA" w14:textId="77777777" w:rsidR="00D579C6" w:rsidRPr="0058004B" w:rsidRDefault="00D579C6" w:rsidP="001938DC">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des Unternehmens</w:t>
            </w:r>
          </w:p>
        </w:tc>
        <w:tc>
          <w:tcPr>
            <w:tcW w:w="3171" w:type="pct"/>
            <w:tcBorders>
              <w:top w:val="single" w:sz="4" w:space="0" w:color="auto"/>
              <w:left w:val="single" w:sz="4" w:space="0" w:color="auto"/>
              <w:bottom w:val="single" w:sz="4" w:space="0" w:color="auto"/>
              <w:right w:val="single" w:sz="4" w:space="0" w:color="auto"/>
            </w:tcBorders>
            <w:hideMark/>
          </w:tcPr>
          <w:p w14:paraId="00BC9F03" w14:textId="128B582E" w:rsidR="00D579C6" w:rsidRPr="0058004B" w:rsidRDefault="00CE5669" w:rsidP="001938DC">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D579C6" w:rsidRPr="0058004B" w14:paraId="2191991A" w14:textId="77777777" w:rsidTr="001938DC">
        <w:trPr>
          <w:trHeight w:val="737"/>
        </w:trPr>
        <w:tc>
          <w:tcPr>
            <w:tcW w:w="1829" w:type="pct"/>
            <w:tcBorders>
              <w:top w:val="single" w:sz="4" w:space="0" w:color="auto"/>
              <w:left w:val="single" w:sz="4" w:space="0" w:color="auto"/>
              <w:bottom w:val="single" w:sz="4" w:space="0" w:color="auto"/>
              <w:right w:val="single" w:sz="4" w:space="0" w:color="auto"/>
            </w:tcBorders>
            <w:hideMark/>
          </w:tcPr>
          <w:p w14:paraId="5603F423" w14:textId="77777777" w:rsidR="00D579C6" w:rsidRPr="0058004B" w:rsidRDefault="00D579C6" w:rsidP="001938DC">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Anschrift des Unternehmens</w:t>
            </w:r>
          </w:p>
        </w:tc>
        <w:tc>
          <w:tcPr>
            <w:tcW w:w="3171" w:type="pct"/>
            <w:tcBorders>
              <w:top w:val="single" w:sz="4" w:space="0" w:color="auto"/>
              <w:left w:val="single" w:sz="4" w:space="0" w:color="auto"/>
              <w:bottom w:val="single" w:sz="4" w:space="0" w:color="auto"/>
              <w:right w:val="single" w:sz="4" w:space="0" w:color="auto"/>
            </w:tcBorders>
            <w:hideMark/>
          </w:tcPr>
          <w:p w14:paraId="70B9C398" w14:textId="69BE5A96" w:rsidR="00D579C6" w:rsidRPr="0058004B" w:rsidRDefault="00CE5669" w:rsidP="001938DC">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D579C6" w:rsidRPr="0058004B" w14:paraId="7AA3754F" w14:textId="77777777" w:rsidTr="001938DC">
        <w:trPr>
          <w:trHeight w:val="737"/>
        </w:trPr>
        <w:tc>
          <w:tcPr>
            <w:tcW w:w="1829" w:type="pct"/>
            <w:tcBorders>
              <w:top w:val="single" w:sz="4" w:space="0" w:color="auto"/>
              <w:left w:val="single" w:sz="4" w:space="0" w:color="auto"/>
              <w:bottom w:val="single" w:sz="4" w:space="0" w:color="auto"/>
              <w:right w:val="single" w:sz="4" w:space="0" w:color="auto"/>
            </w:tcBorders>
            <w:hideMark/>
          </w:tcPr>
          <w:p w14:paraId="69AB5016" w14:textId="77777777" w:rsidR="00D579C6" w:rsidRPr="0058004B" w:rsidRDefault="00D579C6" w:rsidP="001938DC">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der erklärenden natürlichen Person des Mitglieds</w:t>
            </w:r>
          </w:p>
        </w:tc>
        <w:tc>
          <w:tcPr>
            <w:tcW w:w="3171" w:type="pct"/>
            <w:tcBorders>
              <w:top w:val="single" w:sz="4" w:space="0" w:color="auto"/>
              <w:left w:val="single" w:sz="4" w:space="0" w:color="auto"/>
              <w:bottom w:val="single" w:sz="4" w:space="0" w:color="auto"/>
              <w:right w:val="single" w:sz="4" w:space="0" w:color="auto"/>
            </w:tcBorders>
            <w:hideMark/>
          </w:tcPr>
          <w:p w14:paraId="6C2C4D6E" w14:textId="5D12671F" w:rsidR="00D579C6" w:rsidRPr="0058004B" w:rsidRDefault="00CE5669" w:rsidP="001938DC">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1938DC" w:rsidRPr="0058004B" w14:paraId="23B8C012" w14:textId="77777777" w:rsidTr="001938DC">
        <w:trPr>
          <w:trHeight w:val="737"/>
        </w:trPr>
        <w:tc>
          <w:tcPr>
            <w:tcW w:w="1829" w:type="pct"/>
            <w:tcBorders>
              <w:top w:val="single" w:sz="4" w:space="0" w:color="auto"/>
              <w:left w:val="single" w:sz="4" w:space="0" w:color="auto"/>
              <w:bottom w:val="single" w:sz="4" w:space="0" w:color="auto"/>
              <w:right w:val="single" w:sz="4" w:space="0" w:color="auto"/>
            </w:tcBorders>
          </w:tcPr>
          <w:p w14:paraId="6B31FE62" w14:textId="31AD57AE" w:rsidR="001938DC" w:rsidRPr="0058004B" w:rsidRDefault="001938DC" w:rsidP="001938DC">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Ort, Datum</w:t>
            </w:r>
          </w:p>
        </w:tc>
        <w:tc>
          <w:tcPr>
            <w:tcW w:w="3171" w:type="pct"/>
            <w:tcBorders>
              <w:top w:val="single" w:sz="4" w:space="0" w:color="auto"/>
              <w:left w:val="single" w:sz="4" w:space="0" w:color="auto"/>
              <w:bottom w:val="single" w:sz="4" w:space="0" w:color="auto"/>
              <w:right w:val="single" w:sz="4" w:space="0" w:color="auto"/>
            </w:tcBorders>
          </w:tcPr>
          <w:p w14:paraId="77F8ED69" w14:textId="0A1F4958" w:rsidR="001938DC" w:rsidRPr="0058004B" w:rsidRDefault="00CE5669" w:rsidP="001938DC">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bl>
    <w:p w14:paraId="024E7954" w14:textId="77777777" w:rsidR="00D579C6" w:rsidRPr="0058004B" w:rsidRDefault="00D579C6" w:rsidP="00D579C6">
      <w:pPr>
        <w:autoSpaceDE w:val="0"/>
        <w:autoSpaceDN w:val="0"/>
        <w:adjustRightInd w:val="0"/>
        <w:spacing w:line="312" w:lineRule="auto"/>
        <w:rPr>
          <w:rFonts w:asciiTheme="majorHAnsi" w:hAnsiTheme="majorHAnsi" w:cstheme="majorHAnsi"/>
          <w:szCs w:val="22"/>
        </w:rPr>
      </w:pPr>
    </w:p>
    <w:p w14:paraId="46465C2A" w14:textId="77777777" w:rsidR="00D579C6" w:rsidRPr="0058004B" w:rsidRDefault="00D579C6" w:rsidP="00D579C6">
      <w:pPr>
        <w:autoSpaceDE w:val="0"/>
        <w:autoSpaceDN w:val="0"/>
        <w:adjustRightInd w:val="0"/>
        <w:spacing w:line="312" w:lineRule="auto"/>
        <w:rPr>
          <w:rFonts w:asciiTheme="majorHAnsi" w:hAnsiTheme="majorHAnsi" w:cstheme="majorHAnsi"/>
          <w:b/>
          <w:szCs w:val="22"/>
        </w:rPr>
      </w:pPr>
      <w:r w:rsidRPr="0058004B">
        <w:rPr>
          <w:rFonts w:asciiTheme="majorHAnsi" w:hAnsiTheme="majorHAnsi" w:cstheme="majorHAnsi"/>
          <w:b/>
          <w:szCs w:val="22"/>
        </w:rPr>
        <w:t>Mitglied 2:</w:t>
      </w:r>
    </w:p>
    <w:p w14:paraId="144A8423" w14:textId="77777777" w:rsidR="00D579C6" w:rsidRPr="0058004B" w:rsidRDefault="00D579C6" w:rsidP="001938DC">
      <w:pPr>
        <w:autoSpaceDE w:val="0"/>
        <w:autoSpaceDN w:val="0"/>
        <w:adjustRightInd w:val="0"/>
        <w:spacing w:line="312" w:lineRule="auto"/>
        <w:rPr>
          <w:rFonts w:asciiTheme="majorHAnsi" w:hAnsiTheme="majorHAnsi" w:cstheme="majorHAnsi"/>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CE5669" w:rsidRPr="0058004B" w14:paraId="261506F3"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1129AE91" w14:textId="1B211FCE"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des Unternehmens</w:t>
            </w:r>
          </w:p>
        </w:tc>
        <w:tc>
          <w:tcPr>
            <w:tcW w:w="3171" w:type="pct"/>
            <w:tcBorders>
              <w:top w:val="single" w:sz="4" w:space="0" w:color="auto"/>
              <w:left w:val="single" w:sz="4" w:space="0" w:color="auto"/>
              <w:bottom w:val="single" w:sz="4" w:space="0" w:color="auto"/>
              <w:right w:val="single" w:sz="4" w:space="0" w:color="auto"/>
            </w:tcBorders>
            <w:hideMark/>
          </w:tcPr>
          <w:p w14:paraId="071AB16B" w14:textId="5603F2A3"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7AB4EBD9"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0FB87125" w14:textId="7FDB63C8"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Anschrift des Unternehmens</w:t>
            </w:r>
          </w:p>
        </w:tc>
        <w:tc>
          <w:tcPr>
            <w:tcW w:w="3171" w:type="pct"/>
            <w:tcBorders>
              <w:top w:val="single" w:sz="4" w:space="0" w:color="auto"/>
              <w:left w:val="single" w:sz="4" w:space="0" w:color="auto"/>
              <w:bottom w:val="single" w:sz="4" w:space="0" w:color="auto"/>
              <w:right w:val="single" w:sz="4" w:space="0" w:color="auto"/>
            </w:tcBorders>
            <w:hideMark/>
          </w:tcPr>
          <w:p w14:paraId="31D95C41" w14:textId="12D4DDF7"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60211CDD"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09C8D38E" w14:textId="320012C3"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der erklärenden natürlichen Person des Mitglieds</w:t>
            </w:r>
          </w:p>
        </w:tc>
        <w:tc>
          <w:tcPr>
            <w:tcW w:w="3171" w:type="pct"/>
            <w:tcBorders>
              <w:top w:val="single" w:sz="4" w:space="0" w:color="auto"/>
              <w:left w:val="single" w:sz="4" w:space="0" w:color="auto"/>
              <w:bottom w:val="single" w:sz="4" w:space="0" w:color="auto"/>
              <w:right w:val="single" w:sz="4" w:space="0" w:color="auto"/>
            </w:tcBorders>
            <w:hideMark/>
          </w:tcPr>
          <w:p w14:paraId="78689B77" w14:textId="72ECCDFA"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6637D938"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tcPr>
          <w:p w14:paraId="715D3535" w14:textId="7D3BBD5F"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lastRenderedPageBreak/>
              <w:t>Ort, Datum</w:t>
            </w:r>
          </w:p>
        </w:tc>
        <w:tc>
          <w:tcPr>
            <w:tcW w:w="3171" w:type="pct"/>
            <w:tcBorders>
              <w:top w:val="single" w:sz="4" w:space="0" w:color="auto"/>
              <w:left w:val="single" w:sz="4" w:space="0" w:color="auto"/>
              <w:bottom w:val="single" w:sz="4" w:space="0" w:color="auto"/>
              <w:right w:val="single" w:sz="4" w:space="0" w:color="auto"/>
            </w:tcBorders>
          </w:tcPr>
          <w:p w14:paraId="1FCF13D0" w14:textId="720C07AD"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bl>
    <w:p w14:paraId="28634085" w14:textId="77777777" w:rsidR="00D579C6" w:rsidRPr="0058004B" w:rsidRDefault="00D579C6" w:rsidP="00D579C6">
      <w:pPr>
        <w:autoSpaceDE w:val="0"/>
        <w:autoSpaceDN w:val="0"/>
        <w:adjustRightInd w:val="0"/>
        <w:spacing w:line="312" w:lineRule="auto"/>
        <w:jc w:val="center"/>
        <w:rPr>
          <w:rFonts w:asciiTheme="majorHAnsi" w:hAnsiTheme="majorHAnsi" w:cstheme="majorHAnsi"/>
          <w:b/>
          <w:szCs w:val="22"/>
        </w:rPr>
      </w:pPr>
    </w:p>
    <w:p w14:paraId="0FE157D2" w14:textId="77777777" w:rsidR="00D579C6" w:rsidRPr="0058004B" w:rsidRDefault="00D579C6" w:rsidP="00D579C6">
      <w:pPr>
        <w:autoSpaceDE w:val="0"/>
        <w:autoSpaceDN w:val="0"/>
        <w:adjustRightInd w:val="0"/>
        <w:spacing w:line="312" w:lineRule="auto"/>
        <w:jc w:val="center"/>
        <w:rPr>
          <w:rFonts w:asciiTheme="majorHAnsi" w:hAnsiTheme="majorHAnsi" w:cstheme="majorHAnsi"/>
          <w:b/>
          <w:szCs w:val="22"/>
        </w:rPr>
      </w:pPr>
    </w:p>
    <w:p w14:paraId="52F2B9F4" w14:textId="77777777" w:rsidR="00D579C6" w:rsidRPr="0058004B" w:rsidRDefault="00D579C6" w:rsidP="00D579C6">
      <w:pPr>
        <w:autoSpaceDE w:val="0"/>
        <w:autoSpaceDN w:val="0"/>
        <w:adjustRightInd w:val="0"/>
        <w:spacing w:line="312" w:lineRule="auto"/>
        <w:rPr>
          <w:rFonts w:asciiTheme="majorHAnsi" w:hAnsiTheme="majorHAnsi" w:cstheme="majorHAnsi"/>
          <w:b/>
          <w:szCs w:val="22"/>
        </w:rPr>
      </w:pPr>
      <w:r w:rsidRPr="0058004B">
        <w:rPr>
          <w:rFonts w:asciiTheme="majorHAnsi" w:hAnsiTheme="majorHAnsi" w:cstheme="majorHAnsi"/>
          <w:b/>
          <w:szCs w:val="22"/>
        </w:rPr>
        <w:t>Mitglied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CE5669" w:rsidRPr="0058004B" w14:paraId="282D6D90"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08214C61" w14:textId="777D3BD3"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des Unternehmens</w:t>
            </w:r>
          </w:p>
        </w:tc>
        <w:tc>
          <w:tcPr>
            <w:tcW w:w="3171" w:type="pct"/>
            <w:tcBorders>
              <w:top w:val="single" w:sz="4" w:space="0" w:color="auto"/>
              <w:left w:val="single" w:sz="4" w:space="0" w:color="auto"/>
              <w:bottom w:val="single" w:sz="4" w:space="0" w:color="auto"/>
              <w:right w:val="single" w:sz="4" w:space="0" w:color="auto"/>
            </w:tcBorders>
            <w:hideMark/>
          </w:tcPr>
          <w:p w14:paraId="007BCB28" w14:textId="640CE410"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4602D393"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71D0F159" w14:textId="6506369A"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Anschrift des Unternehmens</w:t>
            </w:r>
          </w:p>
        </w:tc>
        <w:tc>
          <w:tcPr>
            <w:tcW w:w="3171" w:type="pct"/>
            <w:tcBorders>
              <w:top w:val="single" w:sz="4" w:space="0" w:color="auto"/>
              <w:left w:val="single" w:sz="4" w:space="0" w:color="auto"/>
              <w:bottom w:val="single" w:sz="4" w:space="0" w:color="auto"/>
              <w:right w:val="single" w:sz="4" w:space="0" w:color="auto"/>
            </w:tcBorders>
            <w:hideMark/>
          </w:tcPr>
          <w:p w14:paraId="77C7C5F9" w14:textId="7F01C5BB"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610E2FD2"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hideMark/>
          </w:tcPr>
          <w:p w14:paraId="757B7A74" w14:textId="10111E4B"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Name der erklärenden natürlichen Person des Mitglieds</w:t>
            </w:r>
          </w:p>
        </w:tc>
        <w:tc>
          <w:tcPr>
            <w:tcW w:w="3171" w:type="pct"/>
            <w:tcBorders>
              <w:top w:val="single" w:sz="4" w:space="0" w:color="auto"/>
              <w:left w:val="single" w:sz="4" w:space="0" w:color="auto"/>
              <w:bottom w:val="single" w:sz="4" w:space="0" w:color="auto"/>
              <w:right w:val="single" w:sz="4" w:space="0" w:color="auto"/>
            </w:tcBorders>
            <w:hideMark/>
          </w:tcPr>
          <w:p w14:paraId="1D159BFE" w14:textId="22A704AB"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r w:rsidR="00CE5669" w:rsidRPr="0058004B" w14:paraId="2E03281A" w14:textId="77777777" w:rsidTr="00C10DA8">
        <w:trPr>
          <w:trHeight w:val="737"/>
        </w:trPr>
        <w:tc>
          <w:tcPr>
            <w:tcW w:w="1829" w:type="pct"/>
            <w:tcBorders>
              <w:top w:val="single" w:sz="4" w:space="0" w:color="auto"/>
              <w:left w:val="single" w:sz="4" w:space="0" w:color="auto"/>
              <w:bottom w:val="single" w:sz="4" w:space="0" w:color="auto"/>
              <w:right w:val="single" w:sz="4" w:space="0" w:color="auto"/>
            </w:tcBorders>
          </w:tcPr>
          <w:p w14:paraId="784D6F3E" w14:textId="2BA55A25" w:rsidR="00CE5669" w:rsidRPr="0058004B" w:rsidRDefault="00CE5669" w:rsidP="00CE5669">
            <w:pPr>
              <w:autoSpaceDE w:val="0"/>
              <w:autoSpaceDN w:val="0"/>
              <w:adjustRightInd w:val="0"/>
              <w:spacing w:line="312" w:lineRule="auto"/>
              <w:rPr>
                <w:rFonts w:asciiTheme="majorHAnsi" w:hAnsiTheme="majorHAnsi" w:cstheme="majorHAnsi"/>
                <w:szCs w:val="22"/>
              </w:rPr>
            </w:pPr>
            <w:r w:rsidRPr="0058004B">
              <w:rPr>
                <w:rFonts w:asciiTheme="majorHAnsi" w:hAnsiTheme="majorHAnsi" w:cstheme="majorHAnsi"/>
                <w:szCs w:val="22"/>
              </w:rPr>
              <w:t>Ort, Datum</w:t>
            </w:r>
          </w:p>
        </w:tc>
        <w:tc>
          <w:tcPr>
            <w:tcW w:w="3171" w:type="pct"/>
            <w:tcBorders>
              <w:top w:val="single" w:sz="4" w:space="0" w:color="auto"/>
              <w:left w:val="single" w:sz="4" w:space="0" w:color="auto"/>
              <w:bottom w:val="single" w:sz="4" w:space="0" w:color="auto"/>
              <w:right w:val="single" w:sz="4" w:space="0" w:color="auto"/>
            </w:tcBorders>
          </w:tcPr>
          <w:p w14:paraId="4DB18333" w14:textId="2A37F4C3" w:rsidR="00CE5669" w:rsidRPr="0058004B" w:rsidRDefault="00CE5669" w:rsidP="00CE5669">
            <w:pPr>
              <w:autoSpaceDE w:val="0"/>
              <w:autoSpaceDN w:val="0"/>
              <w:adjustRightInd w:val="0"/>
              <w:spacing w:line="312" w:lineRule="auto"/>
              <w:rPr>
                <w:rFonts w:asciiTheme="majorHAnsi" w:hAnsiTheme="majorHAnsi" w:cstheme="majorHAnsi"/>
                <w:szCs w:val="22"/>
              </w:rPr>
            </w:pPr>
            <w:r>
              <w:rPr>
                <w:rFonts w:asciiTheme="majorHAnsi" w:hAnsiTheme="majorHAnsi" w:cstheme="majorHAnsi"/>
                <w:szCs w:val="22"/>
              </w:rPr>
              <w:fldChar w:fldCharType="begin">
                <w:ffData>
                  <w:name w:val="Text32"/>
                  <w:enabled/>
                  <w:calcOnExit w:val="0"/>
                  <w:textInput/>
                </w:ffData>
              </w:fldChar>
            </w:r>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p>
        </w:tc>
      </w:tr>
    </w:tbl>
    <w:p w14:paraId="6A241D1C" w14:textId="77777777" w:rsidR="00D579C6" w:rsidRPr="0058004B" w:rsidRDefault="00D579C6" w:rsidP="00D579C6">
      <w:pPr>
        <w:autoSpaceDE w:val="0"/>
        <w:autoSpaceDN w:val="0"/>
        <w:adjustRightInd w:val="0"/>
        <w:spacing w:line="312" w:lineRule="auto"/>
        <w:jc w:val="center"/>
        <w:rPr>
          <w:rFonts w:asciiTheme="majorHAnsi" w:hAnsiTheme="majorHAnsi" w:cstheme="majorHAnsi"/>
          <w:b/>
          <w:szCs w:val="22"/>
        </w:rPr>
      </w:pPr>
    </w:p>
    <w:p w14:paraId="067DAD37" w14:textId="77777777" w:rsidR="00D579C6" w:rsidRPr="0058004B" w:rsidRDefault="00D579C6" w:rsidP="00D579C6">
      <w:pPr>
        <w:autoSpaceDE w:val="0"/>
        <w:autoSpaceDN w:val="0"/>
        <w:adjustRightInd w:val="0"/>
        <w:spacing w:line="260" w:lineRule="exact"/>
        <w:jc w:val="center"/>
        <w:rPr>
          <w:rFonts w:asciiTheme="majorHAnsi" w:hAnsiTheme="majorHAnsi" w:cstheme="majorHAnsi"/>
          <w:b/>
          <w:szCs w:val="22"/>
        </w:rPr>
      </w:pPr>
    </w:p>
    <w:p w14:paraId="1E6ADBFE" w14:textId="77777777" w:rsidR="00D579C6" w:rsidRPr="0058004B" w:rsidRDefault="00D579C6" w:rsidP="00D579C6">
      <w:pPr>
        <w:autoSpaceDE w:val="0"/>
        <w:autoSpaceDN w:val="0"/>
        <w:adjustRightInd w:val="0"/>
        <w:spacing w:line="260" w:lineRule="exact"/>
        <w:rPr>
          <w:rFonts w:asciiTheme="majorHAnsi" w:hAnsiTheme="majorHAnsi" w:cstheme="majorHAnsi"/>
          <w:szCs w:val="22"/>
        </w:rPr>
      </w:pPr>
      <w:r w:rsidRPr="0058004B">
        <w:rPr>
          <w:rFonts w:asciiTheme="majorHAnsi" w:hAnsiTheme="majorHAnsi" w:cstheme="majorHAnsi"/>
          <w:b/>
          <w:i/>
          <w:szCs w:val="22"/>
        </w:rPr>
        <w:t>[Liste bei Bedarf ergänzen]</w:t>
      </w:r>
    </w:p>
    <w:p w14:paraId="4BD5E2D2" w14:textId="205F71C7" w:rsidR="00D579C6" w:rsidRPr="0058004B" w:rsidRDefault="00D579C6" w:rsidP="00EE1734">
      <w:pPr>
        <w:pStyle w:val="berschrift1mitSUBmitNR"/>
        <w:rPr>
          <w:rFonts w:cstheme="majorHAnsi"/>
        </w:rPr>
      </w:pPr>
      <w:r w:rsidRPr="0058004B">
        <w:rPr>
          <w:rFonts w:cstheme="majorHAnsi"/>
        </w:rPr>
        <w:lastRenderedPageBreak/>
        <w:t>Erklärung zum Einsatz von Unterauftragnehmern</w:t>
      </w:r>
    </w:p>
    <w:p w14:paraId="11C6BF95" w14:textId="4B11F0C8" w:rsidR="00D579C6" w:rsidRPr="0058004B" w:rsidRDefault="00243F1A" w:rsidP="00D579C6">
      <w:pPr>
        <w:spacing w:line="312" w:lineRule="auto"/>
        <w:rPr>
          <w:rFonts w:asciiTheme="majorHAnsi" w:hAnsiTheme="majorHAnsi" w:cstheme="majorHAnsi"/>
          <w:szCs w:val="22"/>
        </w:rPr>
      </w:pPr>
      <w:sdt>
        <w:sdtPr>
          <w:rPr>
            <w:rFonts w:asciiTheme="majorHAnsi" w:hAnsiTheme="majorHAnsi" w:cstheme="majorHAnsi"/>
            <w:szCs w:val="22"/>
          </w:rPr>
          <w:id w:val="-197161361"/>
          <w14:checkbox>
            <w14:checked w14:val="0"/>
            <w14:checkedState w14:val="2612" w14:font="MS Gothic"/>
            <w14:uncheckedState w14:val="2610" w14:font="MS Gothic"/>
          </w14:checkbox>
        </w:sdtPr>
        <w:sdtEndPr/>
        <w:sdtContent>
          <w:r w:rsidR="00FE3DB9" w:rsidRPr="0058004B">
            <w:rPr>
              <w:rFonts w:ascii="Segoe UI Symbol" w:eastAsia="MS Gothic" w:hAnsi="Segoe UI Symbol" w:cs="Segoe UI Symbol"/>
              <w:szCs w:val="22"/>
            </w:rPr>
            <w:t>☐</w:t>
          </w:r>
        </w:sdtContent>
      </w:sdt>
      <w:r w:rsidR="00FE3DB9" w:rsidRPr="0058004B">
        <w:rPr>
          <w:rFonts w:asciiTheme="majorHAnsi" w:hAnsiTheme="majorHAnsi" w:cstheme="majorHAnsi"/>
          <w:szCs w:val="22"/>
        </w:rPr>
        <w:tab/>
      </w:r>
      <w:r w:rsidR="00D579C6" w:rsidRPr="0058004B">
        <w:rPr>
          <w:rFonts w:asciiTheme="majorHAnsi" w:hAnsiTheme="majorHAnsi" w:cstheme="majorHAnsi"/>
          <w:szCs w:val="22"/>
        </w:rPr>
        <w:t>Ich/Wir beabsichtige(n), folgende (Teil-) Leistungen als Unteraufträge zu vergeben:</w:t>
      </w:r>
    </w:p>
    <w:p w14:paraId="10B07B3E" w14:textId="77777777" w:rsidR="00D579C6" w:rsidRPr="0058004B" w:rsidRDefault="00D579C6" w:rsidP="00D579C6">
      <w:pPr>
        <w:tabs>
          <w:tab w:val="left" w:pos="7546"/>
        </w:tabs>
        <w:spacing w:line="312" w:lineRule="auto"/>
        <w:rPr>
          <w:rFonts w:asciiTheme="majorHAnsi" w:hAnsiTheme="majorHAnsi" w:cstheme="majorHAnsi"/>
          <w:szCs w:val="22"/>
        </w:rPr>
      </w:pPr>
      <w:r w:rsidRPr="0058004B">
        <w:rPr>
          <w:rFonts w:asciiTheme="majorHAnsi" w:hAnsiTheme="majorHAnsi" w:cstheme="majorHAnsi"/>
          <w:szCs w:val="22"/>
        </w:rPr>
        <w:tab/>
      </w:r>
    </w:p>
    <w:p w14:paraId="5D74B145" w14:textId="47316A4B" w:rsidR="00D579C6" w:rsidRPr="00C91474" w:rsidRDefault="00D579C6" w:rsidP="00D579C6">
      <w:pPr>
        <w:spacing w:line="312" w:lineRule="auto"/>
        <w:rPr>
          <w:rFonts w:asciiTheme="majorHAnsi" w:hAnsiTheme="majorHAnsi" w:cstheme="majorHAnsi"/>
          <w:szCs w:val="22"/>
        </w:rPr>
      </w:pPr>
    </w:p>
    <w:tbl>
      <w:tblPr>
        <w:tblStyle w:val="TabellePetroleinfach"/>
        <w:tblW w:w="0" w:type="auto"/>
        <w:tblLook w:val="04A0" w:firstRow="1" w:lastRow="0" w:firstColumn="1" w:lastColumn="0" w:noHBand="0" w:noVBand="1"/>
      </w:tblPr>
      <w:tblGrid>
        <w:gridCol w:w="4748"/>
        <w:gridCol w:w="4748"/>
      </w:tblGrid>
      <w:tr w:rsidR="005F3883" w:rsidRPr="00C91474" w14:paraId="1669F0A2" w14:textId="77777777" w:rsidTr="005F3883">
        <w:trPr>
          <w:cnfStyle w:val="100000000000" w:firstRow="1" w:lastRow="0" w:firstColumn="0" w:lastColumn="0" w:oddVBand="0" w:evenVBand="0" w:oddHBand="0" w:evenHBand="0" w:firstRowFirstColumn="0" w:firstRowLastColumn="0" w:lastRowFirstColumn="0" w:lastRowLastColumn="0"/>
        </w:trPr>
        <w:tc>
          <w:tcPr>
            <w:tcW w:w="4748" w:type="dxa"/>
          </w:tcPr>
          <w:p w14:paraId="2B72B8D0" w14:textId="17734182" w:rsidR="005F3883" w:rsidRPr="00C91474" w:rsidRDefault="005F3883" w:rsidP="00D579C6">
            <w:pPr>
              <w:spacing w:line="312" w:lineRule="auto"/>
              <w:rPr>
                <w:rFonts w:asciiTheme="majorHAnsi" w:hAnsiTheme="majorHAnsi" w:cstheme="majorHAnsi"/>
                <w:sz w:val="22"/>
                <w:szCs w:val="22"/>
              </w:rPr>
            </w:pPr>
            <w:r w:rsidRPr="00C91474">
              <w:rPr>
                <w:rFonts w:asciiTheme="majorHAnsi" w:hAnsiTheme="majorHAnsi" w:cstheme="majorHAnsi"/>
                <w:sz w:val="22"/>
                <w:szCs w:val="22"/>
              </w:rPr>
              <w:t>Beschreibung der (Teil-)Leistung</w:t>
            </w:r>
          </w:p>
        </w:tc>
        <w:tc>
          <w:tcPr>
            <w:tcW w:w="4748" w:type="dxa"/>
          </w:tcPr>
          <w:p w14:paraId="6B28C712" w14:textId="170E212E" w:rsidR="005F3883" w:rsidRPr="00C91474" w:rsidRDefault="005F3883" w:rsidP="00D579C6">
            <w:pPr>
              <w:spacing w:line="312" w:lineRule="auto"/>
              <w:rPr>
                <w:rFonts w:asciiTheme="majorHAnsi" w:hAnsiTheme="majorHAnsi" w:cstheme="majorHAnsi"/>
                <w:sz w:val="22"/>
                <w:szCs w:val="22"/>
              </w:rPr>
            </w:pPr>
            <w:r w:rsidRPr="00C91474">
              <w:rPr>
                <w:rFonts w:asciiTheme="majorHAnsi" w:hAnsiTheme="majorHAnsi" w:cstheme="majorHAnsi"/>
                <w:sz w:val="22"/>
                <w:szCs w:val="22"/>
              </w:rPr>
              <w:t>Unterauftragnehmer</w:t>
            </w:r>
          </w:p>
        </w:tc>
      </w:tr>
      <w:tr w:rsidR="005F3883" w:rsidRPr="00C91474" w14:paraId="5EEACCFA" w14:textId="77777777" w:rsidTr="005F3883">
        <w:tc>
          <w:tcPr>
            <w:tcW w:w="4748" w:type="dxa"/>
          </w:tcPr>
          <w:p w14:paraId="79412A53" w14:textId="3AF63EB2" w:rsidR="005F3883" w:rsidRPr="00C91474" w:rsidRDefault="005F3883" w:rsidP="00D579C6">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0"/>
                  <w:enabled/>
                  <w:calcOnExit w:val="0"/>
                  <w:textInput/>
                </w:ffData>
              </w:fldChar>
            </w:r>
            <w:bookmarkStart w:id="15" w:name="Text30"/>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bookmarkEnd w:id="15"/>
          </w:p>
        </w:tc>
        <w:tc>
          <w:tcPr>
            <w:tcW w:w="4748" w:type="dxa"/>
          </w:tcPr>
          <w:p w14:paraId="5401AA30" w14:textId="25AD331C" w:rsidR="005F3883" w:rsidRPr="00C91474" w:rsidRDefault="005F3883" w:rsidP="00D579C6">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1"/>
                  <w:enabled/>
                  <w:calcOnExit w:val="0"/>
                  <w:textInput/>
                </w:ffData>
              </w:fldChar>
            </w:r>
            <w:bookmarkStart w:id="16" w:name="Text31"/>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bookmarkEnd w:id="16"/>
          </w:p>
        </w:tc>
      </w:tr>
      <w:tr w:rsidR="00C91474" w:rsidRPr="00C91474" w14:paraId="19767541" w14:textId="77777777" w:rsidTr="005F3883">
        <w:tc>
          <w:tcPr>
            <w:tcW w:w="4748" w:type="dxa"/>
          </w:tcPr>
          <w:p w14:paraId="70C66EFB" w14:textId="3809E9A6"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079C7D10" w14:textId="6F5557CC"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C91474" w:rsidRPr="00C91474" w14:paraId="69D195A3" w14:textId="77777777" w:rsidTr="005F3883">
        <w:tc>
          <w:tcPr>
            <w:tcW w:w="4748" w:type="dxa"/>
          </w:tcPr>
          <w:p w14:paraId="574F04FE" w14:textId="55562654"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0D7F5AF8" w14:textId="650959DA"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C91474" w:rsidRPr="00C91474" w14:paraId="2B7A85C1" w14:textId="77777777" w:rsidTr="005F3883">
        <w:tc>
          <w:tcPr>
            <w:tcW w:w="4748" w:type="dxa"/>
          </w:tcPr>
          <w:p w14:paraId="0003301E" w14:textId="77E349DB"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1559A779" w14:textId="65954A2C"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C91474" w:rsidRPr="00C91474" w14:paraId="65D3F14B" w14:textId="77777777" w:rsidTr="005F3883">
        <w:tc>
          <w:tcPr>
            <w:tcW w:w="4748" w:type="dxa"/>
          </w:tcPr>
          <w:p w14:paraId="3F505F1C" w14:textId="2976A23E" w:rsidR="00C91474" w:rsidRPr="00C91474" w:rsidRDefault="00C91474" w:rsidP="00C91474">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095D92C3" w14:textId="473AE244" w:rsidR="00C91474" w:rsidRPr="00C91474" w:rsidRDefault="00C91474" w:rsidP="00C91474">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C91474" w:rsidRPr="00C91474" w14:paraId="67B78995" w14:textId="77777777" w:rsidTr="005F3883">
        <w:tc>
          <w:tcPr>
            <w:tcW w:w="4748" w:type="dxa"/>
          </w:tcPr>
          <w:p w14:paraId="3EDA9C13" w14:textId="151020D8" w:rsidR="00C91474" w:rsidRPr="00C91474" w:rsidRDefault="00C91474" w:rsidP="00C91474">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63A262DC" w14:textId="26C8B46C" w:rsidR="00C91474" w:rsidRPr="00C91474" w:rsidRDefault="00C91474" w:rsidP="00C91474">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DB353F" w:rsidRPr="00C91474" w14:paraId="06660344" w14:textId="77777777" w:rsidTr="005F3883">
        <w:tc>
          <w:tcPr>
            <w:tcW w:w="4748" w:type="dxa"/>
          </w:tcPr>
          <w:p w14:paraId="7080B070" w14:textId="23A1DB9C" w:rsidR="00DB353F" w:rsidRPr="00C91474" w:rsidRDefault="00DB353F" w:rsidP="00DB353F">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13FDB06D" w14:textId="1372C578" w:rsidR="00DB353F" w:rsidRPr="00C91474" w:rsidRDefault="00DB353F" w:rsidP="00DB353F">
            <w:pPr>
              <w:spacing w:line="312" w:lineRule="auto"/>
              <w:rPr>
                <w:rFonts w:asciiTheme="majorHAnsi" w:hAnsiTheme="majorHAnsi" w:cstheme="majorHAnsi"/>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r w:rsidR="00C91474" w:rsidRPr="00C91474" w14:paraId="086713D8" w14:textId="77777777" w:rsidTr="005F3883">
        <w:tc>
          <w:tcPr>
            <w:tcW w:w="4748" w:type="dxa"/>
          </w:tcPr>
          <w:p w14:paraId="707CF90E" w14:textId="2E56BF7B"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0"/>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c>
          <w:tcPr>
            <w:tcW w:w="4748" w:type="dxa"/>
          </w:tcPr>
          <w:p w14:paraId="056B8201" w14:textId="50FCAAFF" w:rsidR="00C91474" w:rsidRPr="00C91474" w:rsidRDefault="00C91474" w:rsidP="00C91474">
            <w:pPr>
              <w:spacing w:line="312" w:lineRule="auto"/>
              <w:rPr>
                <w:rFonts w:asciiTheme="majorHAnsi" w:hAnsiTheme="majorHAnsi" w:cstheme="majorHAnsi"/>
                <w:sz w:val="22"/>
                <w:szCs w:val="22"/>
              </w:rPr>
            </w:pPr>
            <w:r w:rsidRPr="00C91474">
              <w:rPr>
                <w:rFonts w:asciiTheme="majorHAnsi" w:hAnsiTheme="majorHAnsi" w:cstheme="majorHAnsi"/>
                <w:szCs w:val="22"/>
              </w:rPr>
              <w:fldChar w:fldCharType="begin">
                <w:ffData>
                  <w:name w:val="Text31"/>
                  <w:enabled/>
                  <w:calcOnExit w:val="0"/>
                  <w:textInput/>
                </w:ffData>
              </w:fldChar>
            </w:r>
            <w:r w:rsidRPr="00C91474">
              <w:rPr>
                <w:rFonts w:asciiTheme="majorHAnsi" w:hAnsiTheme="majorHAnsi" w:cstheme="majorHAnsi"/>
                <w:sz w:val="22"/>
                <w:szCs w:val="22"/>
              </w:rPr>
              <w:instrText xml:space="preserve"> FORMTEXT </w:instrText>
            </w:r>
            <w:r w:rsidRPr="00C91474">
              <w:rPr>
                <w:rFonts w:asciiTheme="majorHAnsi" w:hAnsiTheme="majorHAnsi" w:cstheme="majorHAnsi"/>
                <w:szCs w:val="22"/>
              </w:rPr>
            </w:r>
            <w:r w:rsidRPr="00C91474">
              <w:rPr>
                <w:rFonts w:asciiTheme="majorHAnsi" w:hAnsiTheme="majorHAnsi" w:cstheme="majorHAnsi"/>
                <w:szCs w:val="22"/>
              </w:rPr>
              <w:fldChar w:fldCharType="separate"/>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noProof/>
                <w:sz w:val="22"/>
                <w:szCs w:val="22"/>
              </w:rPr>
              <w:t> </w:t>
            </w:r>
            <w:r w:rsidRPr="00C91474">
              <w:rPr>
                <w:rFonts w:asciiTheme="majorHAnsi" w:hAnsiTheme="majorHAnsi" w:cstheme="majorHAnsi"/>
                <w:szCs w:val="22"/>
              </w:rPr>
              <w:fldChar w:fldCharType="end"/>
            </w:r>
          </w:p>
        </w:tc>
      </w:tr>
    </w:tbl>
    <w:p w14:paraId="4DC7AA78" w14:textId="7FE394A8" w:rsidR="005F3883" w:rsidRDefault="005F3883" w:rsidP="00D579C6">
      <w:pPr>
        <w:spacing w:line="312" w:lineRule="auto"/>
        <w:rPr>
          <w:rFonts w:asciiTheme="majorHAnsi" w:hAnsiTheme="majorHAnsi" w:cstheme="majorHAnsi"/>
          <w:szCs w:val="22"/>
        </w:rPr>
      </w:pPr>
    </w:p>
    <w:p w14:paraId="0F351D71" w14:textId="20C2AA36" w:rsidR="00D579C6" w:rsidRPr="005E6255" w:rsidRDefault="005E6255" w:rsidP="00D579C6">
      <w:pPr>
        <w:autoSpaceDE w:val="0"/>
        <w:autoSpaceDN w:val="0"/>
        <w:adjustRightInd w:val="0"/>
        <w:spacing w:line="312" w:lineRule="auto"/>
        <w:rPr>
          <w:rFonts w:asciiTheme="majorHAnsi" w:hAnsiTheme="majorHAnsi" w:cstheme="majorHAnsi"/>
          <w:bCs/>
          <w:szCs w:val="22"/>
        </w:rPr>
      </w:pPr>
      <w:r w:rsidRPr="005E6255">
        <w:rPr>
          <w:rFonts w:asciiTheme="majorHAnsi" w:hAnsiTheme="majorHAnsi" w:cstheme="majorHAnsi"/>
          <w:bCs/>
          <w:szCs w:val="22"/>
        </w:rPr>
        <w:t>(</w:t>
      </w:r>
      <w:r w:rsidR="00850E8F" w:rsidRPr="005E6255">
        <w:rPr>
          <w:rFonts w:asciiTheme="majorHAnsi" w:hAnsiTheme="majorHAnsi" w:cstheme="majorHAnsi"/>
          <w:bCs/>
          <w:szCs w:val="22"/>
        </w:rPr>
        <w:t xml:space="preserve">Bei Bedarf </w:t>
      </w:r>
      <w:r>
        <w:rPr>
          <w:rFonts w:asciiTheme="majorHAnsi" w:hAnsiTheme="majorHAnsi" w:cstheme="majorHAnsi"/>
          <w:bCs/>
          <w:szCs w:val="22"/>
        </w:rPr>
        <w:t>Seite</w:t>
      </w:r>
      <w:r w:rsidR="00850E8F" w:rsidRPr="005E6255">
        <w:rPr>
          <w:rFonts w:asciiTheme="majorHAnsi" w:hAnsiTheme="majorHAnsi" w:cstheme="majorHAnsi"/>
          <w:bCs/>
          <w:szCs w:val="22"/>
        </w:rPr>
        <w:t xml:space="preserve"> vervielfältigen</w:t>
      </w:r>
      <w:r w:rsidRPr="005E6255">
        <w:rPr>
          <w:rFonts w:asciiTheme="majorHAnsi" w:hAnsiTheme="majorHAnsi" w:cstheme="majorHAnsi"/>
          <w:bCs/>
          <w:szCs w:val="22"/>
        </w:rPr>
        <w:t>)</w:t>
      </w:r>
    </w:p>
    <w:p w14:paraId="1E8B7356" w14:textId="77777777" w:rsidR="00D579C6" w:rsidRPr="0058004B" w:rsidRDefault="00D579C6" w:rsidP="00D579C6">
      <w:pPr>
        <w:spacing w:line="312" w:lineRule="auto"/>
        <w:jc w:val="center"/>
        <w:rPr>
          <w:rFonts w:asciiTheme="majorHAnsi" w:hAnsiTheme="majorHAnsi" w:cstheme="majorHAnsi"/>
          <w:b/>
          <w:caps/>
          <w:szCs w:val="22"/>
        </w:rPr>
      </w:pPr>
    </w:p>
    <w:p w14:paraId="66D47B03" w14:textId="278AE3FF" w:rsidR="00D579C6" w:rsidRPr="0058004B" w:rsidRDefault="00D579C6" w:rsidP="00EE1734">
      <w:pPr>
        <w:pStyle w:val="berschrift1mitSUBmitNR"/>
        <w:rPr>
          <w:rFonts w:cstheme="majorHAnsi"/>
        </w:rPr>
      </w:pPr>
      <w:r w:rsidRPr="0058004B">
        <w:rPr>
          <w:rFonts w:cstheme="majorHAnsi"/>
        </w:rPr>
        <w:lastRenderedPageBreak/>
        <w:t>Verpflichtungserklärung anderer Unternehmen</w:t>
      </w:r>
      <w:r w:rsidR="00FE3DB9" w:rsidRPr="0058004B">
        <w:rPr>
          <w:rStyle w:val="Funotenzeichen"/>
          <w:rFonts w:cstheme="majorHAnsi"/>
          <w:color w:val="000000"/>
          <w:sz w:val="22"/>
          <w:szCs w:val="22"/>
        </w:rPr>
        <w:footnoteReference w:id="7"/>
      </w:r>
      <w:r w:rsidR="00FE3DB9" w:rsidRPr="0058004B">
        <w:rPr>
          <w:rFonts w:cstheme="majorHAnsi"/>
        </w:rPr>
        <w:t xml:space="preserve"> (auszufüllen von benannten Dritten/Nachunternehmen, gleich ob mit oder ohne Eignungsleihe)</w:t>
      </w:r>
    </w:p>
    <w:p w14:paraId="29C14F7A" w14:textId="77777777" w:rsidR="00D579C6" w:rsidRPr="0058004B" w:rsidRDefault="00D579C6" w:rsidP="00D579C6">
      <w:pPr>
        <w:spacing w:line="312" w:lineRule="auto"/>
        <w:jc w:val="center"/>
        <w:rPr>
          <w:rFonts w:asciiTheme="majorHAnsi" w:hAnsiTheme="majorHAnsi" w:cstheme="majorHAnsi"/>
          <w:color w:val="7F7F7F" w:themeColor="text1" w:themeTint="80"/>
          <w:szCs w:val="22"/>
        </w:rPr>
      </w:pPr>
    </w:p>
    <w:p w14:paraId="78147506" w14:textId="77777777" w:rsidR="00D579C6" w:rsidRPr="0058004B" w:rsidRDefault="00D579C6" w:rsidP="00D579C6">
      <w:pPr>
        <w:spacing w:line="312" w:lineRule="auto"/>
        <w:jc w:val="both"/>
        <w:rPr>
          <w:rFonts w:asciiTheme="majorHAnsi" w:hAnsiTheme="majorHAnsi" w:cstheme="majorHAnsi"/>
          <w:color w:val="7F7F7F" w:themeColor="text1" w:themeTint="80"/>
          <w:szCs w:val="22"/>
        </w:rPr>
      </w:pPr>
      <w:r w:rsidRPr="0058004B">
        <w:rPr>
          <w:rFonts w:asciiTheme="majorHAnsi" w:hAnsiTheme="majorHAnsi" w:cstheme="majorHAnsi"/>
          <w:szCs w:val="22"/>
        </w:rPr>
        <w:t xml:space="preserve">Name und Anschrift des anderen Unternehmers: </w:t>
      </w:r>
    </w:p>
    <w:p w14:paraId="43DA7133" w14:textId="77777777" w:rsidR="00D579C6" w:rsidRPr="0058004B" w:rsidRDefault="00D579C6" w:rsidP="00D579C6">
      <w:pPr>
        <w:spacing w:line="360" w:lineRule="auto"/>
        <w:ind w:right="1028"/>
        <w:jc w:val="both"/>
        <w:rPr>
          <w:rFonts w:asciiTheme="majorHAnsi" w:hAnsiTheme="majorHAnsi" w:cstheme="majorHAnsi"/>
          <w:szCs w:val="22"/>
        </w:rPr>
      </w:pPr>
    </w:p>
    <w:p w14:paraId="52AB8E36" w14:textId="4325950E" w:rsidR="00D579C6" w:rsidRDefault="00764A1D" w:rsidP="00D579C6">
      <w:pPr>
        <w:spacing w:line="360" w:lineRule="auto"/>
        <w:ind w:right="1028"/>
        <w:jc w:val="both"/>
        <w:rPr>
          <w:rFonts w:asciiTheme="majorHAnsi" w:hAnsiTheme="majorHAnsi" w:cstheme="majorHAnsi"/>
          <w:szCs w:val="22"/>
        </w:rPr>
      </w:pPr>
      <w:r>
        <w:rPr>
          <w:rFonts w:asciiTheme="majorHAnsi" w:hAnsiTheme="majorHAnsi" w:cstheme="majorHAnsi"/>
          <w:szCs w:val="22"/>
        </w:rPr>
        <w:fldChar w:fldCharType="begin">
          <w:ffData>
            <w:name w:val="Text33"/>
            <w:enabled/>
            <w:calcOnExit w:val="0"/>
            <w:textInput/>
          </w:ffData>
        </w:fldChar>
      </w:r>
      <w:bookmarkStart w:id="17" w:name="Text33"/>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bookmarkEnd w:id="17"/>
    </w:p>
    <w:p w14:paraId="13D40E4F" w14:textId="77777777" w:rsidR="00764A1D" w:rsidRPr="0058004B" w:rsidRDefault="00764A1D" w:rsidP="00D579C6">
      <w:pPr>
        <w:spacing w:line="360" w:lineRule="auto"/>
        <w:ind w:right="1028"/>
        <w:jc w:val="both"/>
        <w:rPr>
          <w:rFonts w:asciiTheme="majorHAnsi" w:hAnsiTheme="majorHAnsi" w:cstheme="majorHAnsi"/>
          <w:szCs w:val="22"/>
        </w:rPr>
      </w:pPr>
    </w:p>
    <w:p w14:paraId="1A7B9ADE" w14:textId="77777777" w:rsidR="00D579C6" w:rsidRPr="0058004B" w:rsidRDefault="00D579C6" w:rsidP="00D579C6">
      <w:pPr>
        <w:spacing w:line="360" w:lineRule="auto"/>
        <w:ind w:right="1028"/>
        <w:jc w:val="both"/>
        <w:rPr>
          <w:rFonts w:asciiTheme="majorHAnsi" w:hAnsiTheme="majorHAnsi" w:cstheme="majorHAnsi"/>
          <w:szCs w:val="22"/>
        </w:rPr>
      </w:pPr>
    </w:p>
    <w:p w14:paraId="12F0E3AF" w14:textId="77777777" w:rsidR="00D579C6" w:rsidRPr="0058004B" w:rsidRDefault="00D579C6" w:rsidP="00D579C6">
      <w:pPr>
        <w:spacing w:line="360" w:lineRule="auto"/>
        <w:ind w:right="1028"/>
        <w:jc w:val="both"/>
        <w:rPr>
          <w:rFonts w:asciiTheme="majorHAnsi" w:hAnsiTheme="majorHAnsi" w:cstheme="majorHAnsi"/>
          <w:szCs w:val="22"/>
        </w:rPr>
      </w:pPr>
      <w:r w:rsidRPr="0058004B">
        <w:rPr>
          <w:rFonts w:asciiTheme="majorHAnsi" w:hAnsiTheme="majorHAnsi" w:cstheme="majorHAnsi"/>
          <w:szCs w:val="22"/>
        </w:rPr>
        <w:t>Ich/Wir verpflichte(n) mich/uns, im Falle der Auftragserteilung an</w:t>
      </w:r>
    </w:p>
    <w:p w14:paraId="3E5B6A6B" w14:textId="4EB06BBA" w:rsidR="00D579C6" w:rsidRDefault="00D579C6" w:rsidP="00D579C6">
      <w:pPr>
        <w:spacing w:line="360" w:lineRule="auto"/>
        <w:ind w:right="1028"/>
        <w:jc w:val="both"/>
        <w:rPr>
          <w:rFonts w:asciiTheme="majorHAnsi" w:hAnsiTheme="majorHAnsi" w:cstheme="majorHAnsi"/>
          <w:szCs w:val="22"/>
        </w:rPr>
      </w:pPr>
    </w:p>
    <w:p w14:paraId="6121A43F" w14:textId="08E6CEE0" w:rsidR="00D071B3" w:rsidRPr="0058004B" w:rsidRDefault="00D071B3" w:rsidP="00D071B3">
      <w:pPr>
        <w:spacing w:line="360" w:lineRule="auto"/>
        <w:ind w:right="1028"/>
        <w:jc w:val="center"/>
        <w:rPr>
          <w:rFonts w:asciiTheme="majorHAnsi" w:hAnsiTheme="majorHAnsi" w:cstheme="majorHAnsi"/>
          <w:szCs w:val="22"/>
        </w:rPr>
      </w:pPr>
      <w:r>
        <w:rPr>
          <w:rFonts w:asciiTheme="majorHAnsi" w:hAnsiTheme="majorHAnsi" w:cstheme="majorHAnsi"/>
          <w:szCs w:val="22"/>
        </w:rPr>
        <w:fldChar w:fldCharType="begin">
          <w:ffData>
            <w:name w:val="Text34"/>
            <w:enabled/>
            <w:calcOnExit w:val="0"/>
            <w:textInput/>
          </w:ffData>
        </w:fldChar>
      </w:r>
      <w:bookmarkStart w:id="18" w:name="Text34"/>
      <w:r>
        <w:rPr>
          <w:rFonts w:asciiTheme="majorHAnsi" w:hAnsiTheme="majorHAnsi" w:cstheme="majorHAnsi"/>
          <w:szCs w:val="22"/>
        </w:rPr>
        <w:instrText xml:space="preserve"> FORMTEXT </w:instrText>
      </w:r>
      <w:r>
        <w:rPr>
          <w:rFonts w:asciiTheme="majorHAnsi" w:hAnsiTheme="majorHAnsi" w:cstheme="majorHAnsi"/>
          <w:szCs w:val="22"/>
        </w:rPr>
      </w:r>
      <w:r>
        <w:rPr>
          <w:rFonts w:asciiTheme="majorHAnsi" w:hAnsiTheme="majorHAnsi" w:cstheme="majorHAnsi"/>
          <w:szCs w:val="22"/>
        </w:rPr>
        <w:fldChar w:fldCharType="separate"/>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noProof/>
          <w:szCs w:val="22"/>
        </w:rPr>
        <w:t> </w:t>
      </w:r>
      <w:r>
        <w:rPr>
          <w:rFonts w:asciiTheme="majorHAnsi" w:hAnsiTheme="majorHAnsi" w:cstheme="majorHAnsi"/>
          <w:szCs w:val="22"/>
        </w:rPr>
        <w:fldChar w:fldCharType="end"/>
      </w:r>
      <w:bookmarkEnd w:id="18"/>
    </w:p>
    <w:p w14:paraId="41B9BAAD" w14:textId="77777777" w:rsidR="00D579C6" w:rsidRPr="0058004B" w:rsidRDefault="00D579C6" w:rsidP="00D579C6">
      <w:pPr>
        <w:spacing w:line="360" w:lineRule="auto"/>
        <w:ind w:right="794"/>
        <w:jc w:val="center"/>
        <w:rPr>
          <w:rFonts w:asciiTheme="majorHAnsi" w:hAnsiTheme="majorHAnsi" w:cstheme="majorHAnsi"/>
          <w:szCs w:val="22"/>
        </w:rPr>
      </w:pPr>
      <w:r w:rsidRPr="0058004B">
        <w:rPr>
          <w:rFonts w:asciiTheme="majorHAnsi" w:hAnsiTheme="majorHAnsi" w:cstheme="majorHAnsi"/>
          <w:szCs w:val="22"/>
        </w:rPr>
        <w:t>(Name des Bieters bzw. der Bietergemeinschaft)</w:t>
      </w:r>
    </w:p>
    <w:p w14:paraId="0D3B5817" w14:textId="77777777" w:rsidR="00D579C6" w:rsidRPr="0058004B" w:rsidRDefault="00D579C6" w:rsidP="00D579C6">
      <w:pPr>
        <w:spacing w:line="360" w:lineRule="auto"/>
        <w:ind w:right="1028"/>
        <w:jc w:val="both"/>
        <w:rPr>
          <w:rFonts w:asciiTheme="majorHAnsi" w:hAnsiTheme="majorHAnsi" w:cstheme="majorHAnsi"/>
          <w:szCs w:val="22"/>
        </w:rPr>
      </w:pPr>
    </w:p>
    <w:p w14:paraId="38AF2AA5" w14:textId="77777777" w:rsidR="00D579C6" w:rsidRPr="0058004B" w:rsidRDefault="00D579C6" w:rsidP="00D579C6">
      <w:pPr>
        <w:spacing w:line="360" w:lineRule="auto"/>
        <w:jc w:val="both"/>
        <w:rPr>
          <w:rFonts w:asciiTheme="majorHAnsi" w:hAnsiTheme="majorHAnsi" w:cstheme="majorHAnsi"/>
          <w:szCs w:val="22"/>
        </w:rPr>
      </w:pPr>
      <w:r w:rsidRPr="0058004B">
        <w:rPr>
          <w:rFonts w:asciiTheme="majorHAnsi" w:hAnsiTheme="majorHAnsi" w:cstheme="majorHAnsi"/>
          <w:szCs w:val="22"/>
        </w:rPr>
        <w:t>diesem/dieser die für den Auftrag erforderlichen Mittel meines/unseres Unternehmens zur Verfügung zu stellen.</w:t>
      </w:r>
    </w:p>
    <w:p w14:paraId="66DC38B0" w14:textId="3FBD62E5" w:rsidR="00D579C6" w:rsidRPr="00D071B3" w:rsidRDefault="00D071B3" w:rsidP="00D071B3">
      <w:pPr>
        <w:spacing w:line="360" w:lineRule="auto"/>
        <w:jc w:val="both"/>
        <w:rPr>
          <w:rFonts w:asciiTheme="majorHAnsi" w:hAnsiTheme="majorHAnsi" w:cstheme="majorHAnsi"/>
          <w:szCs w:val="22"/>
          <w:u w:val="single"/>
        </w:rPr>
      </w:pPr>
      <w:r w:rsidRPr="00D071B3">
        <w:rPr>
          <w:rFonts w:asciiTheme="majorHAnsi" w:hAnsiTheme="majorHAnsi" w:cstheme="majorHAnsi"/>
          <w:szCs w:val="22"/>
          <w:u w:val="single"/>
        </w:rPr>
        <w:fldChar w:fldCharType="begin">
          <w:ffData>
            <w:name w:val="Text36"/>
            <w:enabled/>
            <w:calcOnExit w:val="0"/>
            <w:textInput/>
          </w:ffData>
        </w:fldChar>
      </w:r>
      <w:bookmarkStart w:id="19" w:name="Text36"/>
      <w:r w:rsidRPr="00D071B3">
        <w:rPr>
          <w:rFonts w:asciiTheme="majorHAnsi" w:hAnsiTheme="majorHAnsi" w:cstheme="majorHAnsi"/>
          <w:szCs w:val="22"/>
          <w:u w:val="single"/>
        </w:rPr>
        <w:instrText xml:space="preserve"> FORMTEXT </w:instrText>
      </w:r>
      <w:r w:rsidRPr="00D071B3">
        <w:rPr>
          <w:rFonts w:asciiTheme="majorHAnsi" w:hAnsiTheme="majorHAnsi" w:cstheme="majorHAnsi"/>
          <w:szCs w:val="22"/>
          <w:u w:val="single"/>
        </w:rPr>
      </w:r>
      <w:r w:rsidRPr="00D071B3">
        <w:rPr>
          <w:rFonts w:asciiTheme="majorHAnsi" w:hAnsiTheme="majorHAnsi" w:cstheme="majorHAnsi"/>
          <w:szCs w:val="22"/>
          <w:u w:val="single"/>
        </w:rPr>
        <w:fldChar w:fldCharType="separate"/>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szCs w:val="22"/>
          <w:u w:val="single"/>
        </w:rPr>
        <w:fldChar w:fldCharType="end"/>
      </w:r>
      <w:bookmarkEnd w:id="19"/>
    </w:p>
    <w:p w14:paraId="2977B033" w14:textId="77777777" w:rsidR="00D579C6" w:rsidRPr="0058004B" w:rsidRDefault="00D579C6" w:rsidP="00D579C6">
      <w:pPr>
        <w:tabs>
          <w:tab w:val="left" w:pos="3969"/>
          <w:tab w:val="left" w:pos="5103"/>
          <w:tab w:val="left" w:pos="8505"/>
        </w:tabs>
        <w:spacing w:line="360" w:lineRule="auto"/>
        <w:ind w:left="4962" w:hanging="4962"/>
        <w:rPr>
          <w:rFonts w:asciiTheme="majorHAnsi" w:hAnsiTheme="majorHAnsi" w:cstheme="majorHAnsi"/>
          <w:szCs w:val="22"/>
        </w:rPr>
      </w:pPr>
      <w:r w:rsidRPr="0058004B">
        <w:rPr>
          <w:rFonts w:asciiTheme="majorHAnsi" w:hAnsiTheme="majorHAnsi" w:cstheme="majorHAnsi"/>
          <w:szCs w:val="22"/>
        </w:rPr>
        <w:t>Ort, Datum</w:t>
      </w:r>
    </w:p>
    <w:p w14:paraId="6FAF5C75" w14:textId="77777777" w:rsidR="00D579C6" w:rsidRPr="0058004B" w:rsidRDefault="00D579C6" w:rsidP="00D579C6">
      <w:pPr>
        <w:tabs>
          <w:tab w:val="left" w:pos="920"/>
        </w:tabs>
        <w:rPr>
          <w:rFonts w:asciiTheme="majorHAnsi" w:hAnsiTheme="majorHAnsi" w:cstheme="majorHAnsi"/>
          <w:szCs w:val="22"/>
        </w:rPr>
      </w:pPr>
    </w:p>
    <w:p w14:paraId="357ADCBB" w14:textId="77777777" w:rsidR="00D579C6" w:rsidRPr="0058004B" w:rsidRDefault="00D579C6" w:rsidP="00D579C6">
      <w:pPr>
        <w:tabs>
          <w:tab w:val="left" w:pos="920"/>
        </w:tabs>
        <w:rPr>
          <w:rFonts w:asciiTheme="majorHAnsi" w:hAnsiTheme="majorHAnsi" w:cstheme="majorHAnsi"/>
          <w:szCs w:val="22"/>
        </w:rPr>
      </w:pPr>
    </w:p>
    <w:p w14:paraId="6CD29423" w14:textId="5F87BD03" w:rsidR="00D579C6" w:rsidRPr="0058004B" w:rsidRDefault="00D071B3" w:rsidP="00D579C6">
      <w:pPr>
        <w:tabs>
          <w:tab w:val="left" w:pos="920"/>
        </w:tabs>
        <w:rPr>
          <w:rFonts w:asciiTheme="majorHAnsi" w:hAnsiTheme="majorHAnsi" w:cstheme="majorHAnsi"/>
          <w:szCs w:val="22"/>
          <w:u w:val="single"/>
        </w:rPr>
      </w:pPr>
      <w:r>
        <w:rPr>
          <w:rFonts w:asciiTheme="majorHAnsi" w:hAnsiTheme="majorHAnsi" w:cstheme="majorHAnsi"/>
          <w:szCs w:val="22"/>
          <w:u w:val="single"/>
        </w:rPr>
        <w:fldChar w:fldCharType="begin">
          <w:ffData>
            <w:name w:val="Text35"/>
            <w:enabled/>
            <w:calcOnExit w:val="0"/>
            <w:textInput/>
          </w:ffData>
        </w:fldChar>
      </w:r>
      <w:bookmarkStart w:id="20" w:name="Text35"/>
      <w:r>
        <w:rPr>
          <w:rFonts w:asciiTheme="majorHAnsi" w:hAnsiTheme="majorHAnsi" w:cstheme="majorHAnsi"/>
          <w:szCs w:val="22"/>
          <w:u w:val="single"/>
        </w:rPr>
        <w:instrText xml:space="preserve"> FORMTEXT </w:instrText>
      </w:r>
      <w:r>
        <w:rPr>
          <w:rFonts w:asciiTheme="majorHAnsi" w:hAnsiTheme="majorHAnsi" w:cstheme="majorHAnsi"/>
          <w:szCs w:val="22"/>
          <w:u w:val="single"/>
        </w:rPr>
      </w:r>
      <w:r>
        <w:rPr>
          <w:rFonts w:asciiTheme="majorHAnsi" w:hAnsiTheme="majorHAnsi" w:cstheme="majorHAnsi"/>
          <w:szCs w:val="22"/>
          <w:u w:val="single"/>
        </w:rPr>
        <w:fldChar w:fldCharType="separate"/>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szCs w:val="22"/>
          <w:u w:val="single"/>
        </w:rPr>
        <w:fldChar w:fldCharType="end"/>
      </w:r>
      <w:bookmarkEnd w:id="20"/>
    </w:p>
    <w:p w14:paraId="658A0397" w14:textId="3D2550FB" w:rsidR="00D579C6" w:rsidRPr="0058004B" w:rsidRDefault="00D579C6" w:rsidP="00D579C6">
      <w:pPr>
        <w:tabs>
          <w:tab w:val="left" w:pos="3969"/>
          <w:tab w:val="left" w:pos="5103"/>
          <w:tab w:val="left" w:pos="8505"/>
        </w:tabs>
        <w:spacing w:line="360" w:lineRule="auto"/>
        <w:ind w:left="4962" w:hanging="4962"/>
        <w:rPr>
          <w:rFonts w:asciiTheme="majorHAnsi" w:hAnsiTheme="majorHAnsi" w:cstheme="majorHAnsi"/>
          <w:szCs w:val="22"/>
        </w:rPr>
      </w:pPr>
      <w:r w:rsidRPr="0058004B">
        <w:rPr>
          <w:rFonts w:asciiTheme="majorHAnsi" w:hAnsiTheme="majorHAnsi" w:cstheme="majorHAnsi"/>
          <w:szCs w:val="22"/>
        </w:rPr>
        <w:t>Name/n der die Erklärung abgebenden Person/en</w:t>
      </w:r>
      <w:r w:rsidR="000A35D8" w:rsidRPr="0058004B">
        <w:rPr>
          <w:rFonts w:asciiTheme="majorHAnsi" w:hAnsiTheme="majorHAnsi" w:cstheme="majorHAnsi"/>
          <w:szCs w:val="22"/>
        </w:rPr>
        <w:t xml:space="preserve"> des sich verpflichtenden Unternehmens</w:t>
      </w:r>
    </w:p>
    <w:p w14:paraId="18270F67" w14:textId="5D1342F5" w:rsidR="00D579C6" w:rsidRDefault="00D579C6" w:rsidP="00D579C6">
      <w:pPr>
        <w:jc w:val="both"/>
        <w:rPr>
          <w:rFonts w:asciiTheme="majorHAnsi" w:hAnsiTheme="majorHAnsi" w:cstheme="majorHAnsi"/>
          <w:szCs w:val="22"/>
        </w:rPr>
      </w:pPr>
    </w:p>
    <w:p w14:paraId="46FC8B11" w14:textId="3D861E01" w:rsidR="00F50A0C" w:rsidRDefault="00F50A0C" w:rsidP="00D579C6">
      <w:pPr>
        <w:jc w:val="both"/>
        <w:rPr>
          <w:rFonts w:asciiTheme="majorHAnsi" w:hAnsiTheme="majorHAnsi" w:cstheme="majorHAnsi"/>
          <w:szCs w:val="22"/>
        </w:rPr>
      </w:pPr>
    </w:p>
    <w:p w14:paraId="5D39D352" w14:textId="2B4B9FDF" w:rsidR="00A16D38" w:rsidRPr="00A16D38" w:rsidRDefault="00A16D38" w:rsidP="0034596C">
      <w:pPr>
        <w:pBdr>
          <w:top w:val="single" w:sz="4" w:space="1" w:color="auto"/>
          <w:left w:val="single" w:sz="4" w:space="4" w:color="auto"/>
          <w:bottom w:val="single" w:sz="4" w:space="1" w:color="auto"/>
          <w:right w:val="single" w:sz="4" w:space="4" w:color="auto"/>
        </w:pBdr>
        <w:jc w:val="both"/>
        <w:rPr>
          <w:rFonts w:asciiTheme="majorHAnsi" w:hAnsiTheme="majorHAnsi" w:cstheme="majorHAnsi"/>
          <w:b/>
          <w:bCs/>
          <w:szCs w:val="22"/>
        </w:rPr>
      </w:pPr>
      <w:r w:rsidRPr="00A16D38">
        <w:rPr>
          <w:rFonts w:asciiTheme="majorHAnsi" w:hAnsiTheme="majorHAnsi" w:cstheme="majorHAnsi"/>
          <w:b/>
          <w:bCs/>
          <w:szCs w:val="22"/>
        </w:rPr>
        <w:t>Hinweise:</w:t>
      </w:r>
    </w:p>
    <w:p w14:paraId="1E9A4624" w14:textId="59B5C947" w:rsidR="00F50A0C" w:rsidRDefault="00F50A0C" w:rsidP="0034596C">
      <w:pPr>
        <w:pStyle w:val="Listenabsatz"/>
        <w:numPr>
          <w:ilvl w:val="0"/>
          <w:numId w:val="16"/>
        </w:numPr>
        <w:pBdr>
          <w:top w:val="single" w:sz="4" w:space="1" w:color="auto"/>
          <w:left w:val="single" w:sz="4" w:space="4" w:color="auto"/>
          <w:bottom w:val="single" w:sz="4" w:space="1" w:color="auto"/>
          <w:right w:val="single" w:sz="4" w:space="4" w:color="auto"/>
        </w:pBdr>
        <w:jc w:val="both"/>
        <w:rPr>
          <w:rFonts w:asciiTheme="majorHAnsi" w:hAnsiTheme="majorHAnsi" w:cstheme="majorHAnsi"/>
          <w:szCs w:val="22"/>
        </w:rPr>
      </w:pPr>
      <w:r w:rsidRPr="00A16D38">
        <w:rPr>
          <w:rFonts w:asciiTheme="majorHAnsi" w:hAnsiTheme="majorHAnsi" w:cstheme="majorHAnsi"/>
          <w:szCs w:val="22"/>
        </w:rPr>
        <w:t>Vordruck ggf. vervielfältigen</w:t>
      </w:r>
    </w:p>
    <w:p w14:paraId="2DF79943" w14:textId="51FDFF1F" w:rsidR="00A16D38" w:rsidRPr="00A16D38" w:rsidRDefault="00A16D38" w:rsidP="0034596C">
      <w:pPr>
        <w:pStyle w:val="Listenabsatz"/>
        <w:numPr>
          <w:ilvl w:val="0"/>
          <w:numId w:val="16"/>
        </w:numPr>
        <w:pBdr>
          <w:top w:val="single" w:sz="4" w:space="1" w:color="auto"/>
          <w:left w:val="single" w:sz="4" w:space="4" w:color="auto"/>
          <w:bottom w:val="single" w:sz="4" w:space="1" w:color="auto"/>
          <w:right w:val="single" w:sz="4" w:space="4" w:color="auto"/>
        </w:pBdr>
        <w:jc w:val="both"/>
        <w:rPr>
          <w:rFonts w:asciiTheme="majorHAnsi" w:hAnsiTheme="majorHAnsi" w:cstheme="majorHAnsi"/>
          <w:szCs w:val="22"/>
        </w:rPr>
      </w:pPr>
      <w:r>
        <w:rPr>
          <w:rFonts w:asciiTheme="majorHAnsi" w:hAnsiTheme="majorHAnsi" w:cstheme="majorHAnsi"/>
          <w:szCs w:val="22"/>
        </w:rPr>
        <w:t>Vordruck ist von jedem Nachunternehmer/Un</w:t>
      </w:r>
      <w:r w:rsidR="004F275E">
        <w:rPr>
          <w:rFonts w:asciiTheme="majorHAnsi" w:hAnsiTheme="majorHAnsi" w:cstheme="majorHAnsi"/>
          <w:szCs w:val="22"/>
        </w:rPr>
        <w:t>t</w:t>
      </w:r>
      <w:r>
        <w:rPr>
          <w:rFonts w:asciiTheme="majorHAnsi" w:hAnsiTheme="majorHAnsi" w:cstheme="majorHAnsi"/>
          <w:szCs w:val="22"/>
        </w:rPr>
        <w:t>erauftragnehmer einzureichen.</w:t>
      </w:r>
    </w:p>
    <w:p w14:paraId="0285DAA9" w14:textId="78081CBD" w:rsidR="002E1F93" w:rsidRPr="0058004B" w:rsidRDefault="002E1F93" w:rsidP="00EE1734">
      <w:pPr>
        <w:pStyle w:val="berschrift1mitSUBmitNR"/>
        <w:rPr>
          <w:rFonts w:cstheme="majorHAnsi"/>
        </w:rPr>
      </w:pPr>
      <w:r w:rsidRPr="0058004B">
        <w:rPr>
          <w:rFonts w:cstheme="majorHAnsi"/>
        </w:rPr>
        <w:lastRenderedPageBreak/>
        <w:t>Schlusserklärung</w:t>
      </w:r>
    </w:p>
    <w:p w14:paraId="27FEB8A4" w14:textId="57F52648" w:rsidR="00FE3DB9" w:rsidRPr="0058004B" w:rsidRDefault="00243F1A" w:rsidP="00FE3DB9">
      <w:pPr>
        <w:spacing w:line="312" w:lineRule="auto"/>
        <w:rPr>
          <w:rFonts w:asciiTheme="majorHAnsi" w:hAnsiTheme="majorHAnsi" w:cstheme="majorHAnsi"/>
          <w:b/>
          <w:szCs w:val="22"/>
        </w:rPr>
      </w:pPr>
      <w:sdt>
        <w:sdtPr>
          <w:rPr>
            <w:rFonts w:asciiTheme="majorHAnsi" w:hAnsiTheme="majorHAnsi" w:cstheme="majorHAnsi"/>
            <w:b/>
            <w:szCs w:val="22"/>
          </w:rPr>
          <w:id w:val="-1684272414"/>
          <w14:checkbox>
            <w14:checked w14:val="0"/>
            <w14:checkedState w14:val="2612" w14:font="MS Gothic"/>
            <w14:uncheckedState w14:val="2610" w14:font="MS Gothic"/>
          </w14:checkbox>
        </w:sdtPr>
        <w:sdtEndPr/>
        <w:sdtContent>
          <w:r w:rsidR="00045282" w:rsidRPr="0058004B">
            <w:rPr>
              <w:rFonts w:ascii="Segoe UI Symbol" w:eastAsia="MS Gothic" w:hAnsi="Segoe UI Symbol" w:cs="Segoe UI Symbol"/>
              <w:b/>
              <w:szCs w:val="22"/>
            </w:rPr>
            <w:t>☐</w:t>
          </w:r>
        </w:sdtContent>
      </w:sdt>
      <w:r w:rsidR="00045282" w:rsidRPr="0058004B">
        <w:rPr>
          <w:rFonts w:asciiTheme="majorHAnsi" w:hAnsiTheme="majorHAnsi" w:cstheme="majorHAnsi"/>
          <w:b/>
          <w:szCs w:val="22"/>
        </w:rPr>
        <w:tab/>
      </w:r>
      <w:r w:rsidR="00FE3DB9" w:rsidRPr="0058004B">
        <w:rPr>
          <w:rFonts w:asciiTheme="majorHAnsi" w:hAnsiTheme="majorHAnsi" w:cstheme="majorHAnsi"/>
          <w:b/>
          <w:szCs w:val="22"/>
        </w:rPr>
        <w:t xml:space="preserve">Als </w:t>
      </w:r>
      <w:r w:rsidR="00C91241" w:rsidRPr="0058004B">
        <w:rPr>
          <w:rFonts w:asciiTheme="majorHAnsi" w:hAnsiTheme="majorHAnsi" w:cstheme="majorHAnsi"/>
          <w:b/>
          <w:szCs w:val="22"/>
        </w:rPr>
        <w:t xml:space="preserve">Bewerber/ </w:t>
      </w:r>
      <w:r w:rsidR="00FE3DB9" w:rsidRPr="0058004B">
        <w:rPr>
          <w:rFonts w:asciiTheme="majorHAnsi" w:hAnsiTheme="majorHAnsi" w:cstheme="majorHAnsi"/>
          <w:b/>
          <w:szCs w:val="22"/>
        </w:rPr>
        <w:t>B</w:t>
      </w:r>
      <w:r w:rsidR="00C42D7B" w:rsidRPr="0058004B">
        <w:rPr>
          <w:rFonts w:asciiTheme="majorHAnsi" w:hAnsiTheme="majorHAnsi" w:cstheme="majorHAnsi"/>
          <w:b/>
          <w:szCs w:val="22"/>
        </w:rPr>
        <w:t>ieter</w:t>
      </w:r>
      <w:r w:rsidR="00FE3DB9" w:rsidRPr="0058004B">
        <w:rPr>
          <w:rFonts w:asciiTheme="majorHAnsi" w:hAnsiTheme="majorHAnsi" w:cstheme="majorHAnsi"/>
          <w:b/>
          <w:szCs w:val="22"/>
        </w:rPr>
        <w:t xml:space="preserve">: </w:t>
      </w:r>
    </w:p>
    <w:p w14:paraId="71FE384D" w14:textId="4842D9B8" w:rsidR="00FE3DB9" w:rsidRPr="0058004B" w:rsidRDefault="00FE3DB9" w:rsidP="00FE3DB9">
      <w:pPr>
        <w:spacing w:line="312" w:lineRule="auto"/>
        <w:rPr>
          <w:rFonts w:asciiTheme="majorHAnsi" w:hAnsiTheme="majorHAnsi" w:cstheme="majorHAnsi"/>
          <w:b/>
          <w:szCs w:val="22"/>
        </w:rPr>
      </w:pPr>
      <w:r w:rsidRPr="0058004B">
        <w:rPr>
          <w:rFonts w:asciiTheme="majorHAnsi" w:hAnsiTheme="majorHAnsi" w:cstheme="majorHAnsi"/>
          <w:b/>
          <w:szCs w:val="22"/>
        </w:rPr>
        <w:t xml:space="preserve">Hiermit </w:t>
      </w:r>
      <w:r w:rsidR="00265734" w:rsidRPr="0058004B">
        <w:rPr>
          <w:rFonts w:asciiTheme="majorHAnsi" w:hAnsiTheme="majorHAnsi" w:cstheme="majorHAnsi"/>
          <w:b/>
          <w:szCs w:val="22"/>
        </w:rPr>
        <w:t>gebe(n)</w:t>
      </w:r>
      <w:r w:rsidRPr="0058004B">
        <w:rPr>
          <w:rFonts w:asciiTheme="majorHAnsi" w:hAnsiTheme="majorHAnsi" w:cstheme="majorHAnsi"/>
          <w:b/>
          <w:szCs w:val="22"/>
        </w:rPr>
        <w:t xml:space="preserve"> ich/wir </w:t>
      </w:r>
      <w:r w:rsidR="00265734" w:rsidRPr="0058004B">
        <w:rPr>
          <w:rFonts w:asciiTheme="majorHAnsi" w:hAnsiTheme="majorHAnsi" w:cstheme="majorHAnsi"/>
          <w:b/>
          <w:szCs w:val="22"/>
        </w:rPr>
        <w:t>ein</w:t>
      </w:r>
      <w:r w:rsidR="005B66A2" w:rsidRPr="0058004B">
        <w:rPr>
          <w:rFonts w:asciiTheme="majorHAnsi" w:hAnsiTheme="majorHAnsi" w:cstheme="majorHAnsi"/>
          <w:b/>
          <w:szCs w:val="22"/>
        </w:rPr>
        <w:t>en</w:t>
      </w:r>
      <w:r w:rsidR="00265734" w:rsidRPr="0058004B">
        <w:rPr>
          <w:rFonts w:asciiTheme="majorHAnsi" w:hAnsiTheme="majorHAnsi" w:cstheme="majorHAnsi"/>
          <w:b/>
          <w:szCs w:val="22"/>
        </w:rPr>
        <w:t xml:space="preserve"> verbindliche</w:t>
      </w:r>
      <w:r w:rsidR="005B66A2" w:rsidRPr="0058004B">
        <w:rPr>
          <w:rFonts w:asciiTheme="majorHAnsi" w:hAnsiTheme="majorHAnsi" w:cstheme="majorHAnsi"/>
          <w:b/>
          <w:szCs w:val="22"/>
        </w:rPr>
        <w:t>n</w:t>
      </w:r>
      <w:r w:rsidR="00265734" w:rsidRPr="0058004B">
        <w:rPr>
          <w:rFonts w:asciiTheme="majorHAnsi" w:hAnsiTheme="majorHAnsi" w:cstheme="majorHAnsi"/>
          <w:b/>
          <w:szCs w:val="22"/>
        </w:rPr>
        <w:t xml:space="preserve"> </w:t>
      </w:r>
      <w:r w:rsidR="005B66A2" w:rsidRPr="0058004B">
        <w:rPr>
          <w:rFonts w:asciiTheme="majorHAnsi" w:hAnsiTheme="majorHAnsi" w:cstheme="majorHAnsi"/>
          <w:b/>
          <w:szCs w:val="22"/>
        </w:rPr>
        <w:t>Teilnahmeantrag</w:t>
      </w:r>
      <w:r w:rsidR="00265734" w:rsidRPr="0058004B">
        <w:rPr>
          <w:rFonts w:asciiTheme="majorHAnsi" w:hAnsiTheme="majorHAnsi" w:cstheme="majorHAnsi"/>
          <w:b/>
          <w:szCs w:val="22"/>
        </w:rPr>
        <w:t xml:space="preserve"> </w:t>
      </w:r>
      <w:r w:rsidR="005B66A2" w:rsidRPr="0058004B">
        <w:rPr>
          <w:rFonts w:asciiTheme="majorHAnsi" w:hAnsiTheme="majorHAnsi" w:cstheme="majorHAnsi"/>
          <w:b/>
          <w:szCs w:val="22"/>
        </w:rPr>
        <w:t>im</w:t>
      </w:r>
      <w:r w:rsidR="00265734" w:rsidRPr="0058004B">
        <w:rPr>
          <w:rFonts w:asciiTheme="majorHAnsi" w:hAnsiTheme="majorHAnsi" w:cstheme="majorHAnsi"/>
          <w:b/>
          <w:szCs w:val="22"/>
        </w:rPr>
        <w:t xml:space="preserve"> </w:t>
      </w:r>
      <w:r w:rsidRPr="0058004B">
        <w:rPr>
          <w:rFonts w:asciiTheme="majorHAnsi" w:hAnsiTheme="majorHAnsi" w:cstheme="majorHAnsi"/>
          <w:b/>
          <w:szCs w:val="22"/>
        </w:rPr>
        <w:t xml:space="preserve">Vergabeverfahren für die oben bezeichnete Leistung </w:t>
      </w:r>
      <w:r w:rsidR="00265734" w:rsidRPr="0058004B">
        <w:rPr>
          <w:rFonts w:asciiTheme="majorHAnsi" w:hAnsiTheme="majorHAnsi" w:cstheme="majorHAnsi"/>
          <w:b/>
          <w:szCs w:val="22"/>
        </w:rPr>
        <w:t xml:space="preserve">ab </w:t>
      </w:r>
      <w:r w:rsidRPr="0058004B">
        <w:rPr>
          <w:rFonts w:asciiTheme="majorHAnsi" w:hAnsiTheme="majorHAnsi" w:cstheme="majorHAnsi"/>
          <w:b/>
          <w:szCs w:val="22"/>
        </w:rPr>
        <w:t>und erkläre(n), dass die vorstehenden Erklärungen der Wahrheit entsprechen.</w:t>
      </w:r>
    </w:p>
    <w:p w14:paraId="5E3326AB" w14:textId="77777777" w:rsidR="00774B36" w:rsidRPr="0058004B" w:rsidRDefault="00774B36" w:rsidP="00FE3DB9">
      <w:pPr>
        <w:spacing w:line="312" w:lineRule="auto"/>
        <w:rPr>
          <w:rFonts w:asciiTheme="majorHAnsi" w:hAnsiTheme="majorHAnsi" w:cstheme="majorHAnsi"/>
          <w:b/>
          <w:szCs w:val="22"/>
        </w:rPr>
      </w:pPr>
    </w:p>
    <w:p w14:paraId="0F6BAA19" w14:textId="2EFD9CED" w:rsidR="00FE3DB9" w:rsidRPr="0058004B" w:rsidRDefault="00FE3DB9" w:rsidP="00FE3DB9">
      <w:pPr>
        <w:spacing w:line="312" w:lineRule="auto"/>
        <w:rPr>
          <w:rFonts w:asciiTheme="majorHAnsi" w:hAnsiTheme="majorHAnsi" w:cstheme="majorHAnsi"/>
          <w:b/>
          <w:szCs w:val="22"/>
        </w:rPr>
      </w:pPr>
      <w:r w:rsidRPr="0058004B">
        <w:rPr>
          <w:rFonts w:asciiTheme="majorHAnsi" w:hAnsiTheme="majorHAnsi" w:cstheme="majorHAnsi"/>
          <w:b/>
          <w:szCs w:val="22"/>
        </w:rPr>
        <w:t>Ich/Wir erkläre(n), dass mir/uns die übersandten bzw. über die Vergabeplattform mitgeteilte</w:t>
      </w:r>
      <w:r w:rsidR="00C42D7B" w:rsidRPr="0058004B">
        <w:rPr>
          <w:rFonts w:asciiTheme="majorHAnsi" w:hAnsiTheme="majorHAnsi" w:cstheme="majorHAnsi"/>
          <w:b/>
          <w:szCs w:val="22"/>
        </w:rPr>
        <w:t xml:space="preserve">n Änderungen der Unterlagen </w:t>
      </w:r>
      <w:r w:rsidRPr="0058004B">
        <w:rPr>
          <w:rFonts w:asciiTheme="majorHAnsi" w:hAnsiTheme="majorHAnsi" w:cstheme="majorHAnsi"/>
          <w:b/>
          <w:szCs w:val="22"/>
        </w:rPr>
        <w:t xml:space="preserve">Gegenstand meines/unseres </w:t>
      </w:r>
      <w:r w:rsidR="000244E6" w:rsidRPr="0058004B">
        <w:rPr>
          <w:rFonts w:asciiTheme="majorHAnsi" w:hAnsiTheme="majorHAnsi" w:cstheme="majorHAnsi"/>
          <w:b/>
          <w:szCs w:val="22"/>
        </w:rPr>
        <w:t>Teilnahmeantrags</w:t>
      </w:r>
      <w:r w:rsidRPr="0058004B">
        <w:rPr>
          <w:rFonts w:asciiTheme="majorHAnsi" w:hAnsiTheme="majorHAnsi" w:cstheme="majorHAnsi"/>
          <w:b/>
          <w:szCs w:val="22"/>
        </w:rPr>
        <w:t xml:space="preserve"> sind.</w:t>
      </w:r>
    </w:p>
    <w:p w14:paraId="5279F807" w14:textId="77777777" w:rsidR="00DB2ADE" w:rsidRPr="0058004B" w:rsidRDefault="00DB2ADE" w:rsidP="00FE3DB9">
      <w:pPr>
        <w:spacing w:line="312" w:lineRule="auto"/>
        <w:rPr>
          <w:rFonts w:asciiTheme="majorHAnsi" w:hAnsiTheme="majorHAnsi" w:cstheme="majorHAnsi"/>
          <w:szCs w:val="22"/>
        </w:rPr>
      </w:pPr>
    </w:p>
    <w:p w14:paraId="30693B14" w14:textId="60582BAF" w:rsidR="00FE3DB9" w:rsidRPr="0058004B" w:rsidRDefault="00FE3DB9" w:rsidP="00FE3DB9">
      <w:pPr>
        <w:spacing w:line="312" w:lineRule="auto"/>
        <w:rPr>
          <w:rFonts w:asciiTheme="majorHAnsi" w:hAnsiTheme="majorHAnsi" w:cstheme="majorHAnsi"/>
          <w:szCs w:val="22"/>
        </w:rPr>
      </w:pPr>
      <w:r w:rsidRPr="0058004B">
        <w:rPr>
          <w:rFonts w:asciiTheme="majorHAnsi" w:hAnsiTheme="majorHAnsi" w:cstheme="majorHAnsi"/>
          <w:szCs w:val="22"/>
        </w:rPr>
        <w:t>Ich bin mir bewusst, dass eine wissentlich falsche Erklärung den Ausschluss von diesem und von weiteren Vergabeverfahren zur Folge haben kann.</w:t>
      </w:r>
    </w:p>
    <w:p w14:paraId="3190CFA3" w14:textId="22C0A5A3" w:rsidR="00FE3DB9" w:rsidRPr="0058004B" w:rsidRDefault="00FE3DB9" w:rsidP="00FE3DB9">
      <w:pPr>
        <w:spacing w:line="312" w:lineRule="auto"/>
        <w:rPr>
          <w:rFonts w:asciiTheme="majorHAnsi" w:hAnsiTheme="majorHAnsi" w:cstheme="majorHAnsi"/>
          <w:szCs w:val="22"/>
        </w:rPr>
      </w:pPr>
    </w:p>
    <w:p w14:paraId="539F222D" w14:textId="0347D71E" w:rsidR="00FE3DB9" w:rsidRPr="0058004B" w:rsidRDefault="00FE3DB9" w:rsidP="00FE3DB9">
      <w:pPr>
        <w:spacing w:line="312" w:lineRule="auto"/>
        <w:rPr>
          <w:rFonts w:asciiTheme="majorHAnsi" w:hAnsiTheme="majorHAnsi" w:cstheme="majorHAnsi"/>
          <w:szCs w:val="22"/>
        </w:rPr>
      </w:pPr>
    </w:p>
    <w:p w14:paraId="76143997" w14:textId="77777777" w:rsidR="00FE3DB9" w:rsidRPr="0058004B" w:rsidRDefault="00FE3DB9" w:rsidP="00FE3DB9">
      <w:pPr>
        <w:spacing w:line="312" w:lineRule="auto"/>
        <w:rPr>
          <w:rFonts w:asciiTheme="majorHAnsi" w:hAnsiTheme="majorHAnsi" w:cstheme="majorHAnsi"/>
          <w:szCs w:val="22"/>
        </w:rPr>
      </w:pPr>
    </w:p>
    <w:p w14:paraId="1E173C09" w14:textId="2530E88F" w:rsidR="00FE3DB9" w:rsidRPr="0058004B" w:rsidRDefault="00243F1A" w:rsidP="00C42D7B">
      <w:pPr>
        <w:pStyle w:val="Standardrechts"/>
        <w:jc w:val="left"/>
        <w:rPr>
          <w:rFonts w:asciiTheme="majorHAnsi" w:hAnsiTheme="majorHAnsi" w:cstheme="majorHAnsi"/>
          <w:b/>
        </w:rPr>
      </w:pPr>
      <w:sdt>
        <w:sdtPr>
          <w:rPr>
            <w:rFonts w:asciiTheme="majorHAnsi" w:hAnsiTheme="majorHAnsi" w:cstheme="majorHAnsi"/>
            <w:b/>
          </w:rPr>
          <w:id w:val="-1314555476"/>
          <w14:checkbox>
            <w14:checked w14:val="0"/>
            <w14:checkedState w14:val="2612" w14:font="MS Gothic"/>
            <w14:uncheckedState w14:val="2610" w14:font="MS Gothic"/>
          </w14:checkbox>
        </w:sdtPr>
        <w:sdtEndPr/>
        <w:sdtContent>
          <w:r w:rsidR="00045282" w:rsidRPr="0058004B">
            <w:rPr>
              <w:rFonts w:ascii="Segoe UI Symbol" w:eastAsia="MS Gothic" w:hAnsi="Segoe UI Symbol" w:cs="Segoe UI Symbol"/>
              <w:b/>
            </w:rPr>
            <w:t>☐</w:t>
          </w:r>
        </w:sdtContent>
      </w:sdt>
      <w:r w:rsidR="00045282" w:rsidRPr="0058004B">
        <w:rPr>
          <w:rFonts w:asciiTheme="majorHAnsi" w:hAnsiTheme="majorHAnsi" w:cstheme="majorHAnsi"/>
          <w:b/>
        </w:rPr>
        <w:tab/>
      </w:r>
      <w:r w:rsidR="00FE3DB9" w:rsidRPr="0058004B">
        <w:rPr>
          <w:rFonts w:asciiTheme="majorHAnsi" w:hAnsiTheme="majorHAnsi" w:cstheme="majorHAnsi"/>
          <w:b/>
        </w:rPr>
        <w:t xml:space="preserve">Als sonstiger Dritter: </w:t>
      </w:r>
    </w:p>
    <w:p w14:paraId="72779B3C" w14:textId="77777777" w:rsidR="00FE3DB9" w:rsidRPr="0058004B" w:rsidRDefault="00FE3DB9" w:rsidP="00FE3DB9">
      <w:pPr>
        <w:rPr>
          <w:rFonts w:asciiTheme="majorHAnsi" w:hAnsiTheme="majorHAnsi" w:cstheme="majorHAnsi"/>
          <w:b/>
          <w:szCs w:val="22"/>
        </w:rPr>
      </w:pPr>
      <w:r w:rsidRPr="0058004B">
        <w:rPr>
          <w:rFonts w:asciiTheme="majorHAnsi" w:hAnsiTheme="majorHAnsi" w:cstheme="majorHAnsi"/>
          <w:b/>
          <w:szCs w:val="22"/>
        </w:rPr>
        <w:t>Ich/wir erkläre(n), dass die vorstehenden Erklärungen der Wahrheit entsprechen.</w:t>
      </w:r>
    </w:p>
    <w:p w14:paraId="336484A3" w14:textId="77777777" w:rsidR="00FE3DB9" w:rsidRPr="0058004B" w:rsidRDefault="00FE3DB9" w:rsidP="00FE3DB9">
      <w:pPr>
        <w:rPr>
          <w:rFonts w:asciiTheme="majorHAnsi" w:hAnsiTheme="majorHAnsi" w:cstheme="majorHAnsi"/>
          <w:szCs w:val="22"/>
        </w:rPr>
      </w:pPr>
    </w:p>
    <w:p w14:paraId="1B59C42D" w14:textId="77777777" w:rsidR="00FE3DB9" w:rsidRPr="0058004B" w:rsidRDefault="00FE3DB9" w:rsidP="00FE3DB9">
      <w:pPr>
        <w:rPr>
          <w:rFonts w:asciiTheme="majorHAnsi" w:hAnsiTheme="majorHAnsi" w:cstheme="majorHAnsi"/>
          <w:szCs w:val="22"/>
        </w:rPr>
      </w:pPr>
    </w:p>
    <w:p w14:paraId="7B6E77BD" w14:textId="77777777" w:rsidR="00B44B58" w:rsidRPr="0058004B" w:rsidRDefault="00B44B58" w:rsidP="00FE3DB9">
      <w:pPr>
        <w:rPr>
          <w:rFonts w:asciiTheme="majorHAnsi" w:hAnsiTheme="majorHAnsi" w:cstheme="majorHAnsi"/>
        </w:rPr>
      </w:pPr>
    </w:p>
    <w:p w14:paraId="64B88720" w14:textId="77777777" w:rsidR="00FD223F" w:rsidRPr="00D071B3" w:rsidRDefault="00FD223F" w:rsidP="00FD223F">
      <w:pPr>
        <w:spacing w:line="360" w:lineRule="auto"/>
        <w:jc w:val="both"/>
        <w:rPr>
          <w:rFonts w:asciiTheme="majorHAnsi" w:hAnsiTheme="majorHAnsi" w:cstheme="majorHAnsi"/>
          <w:szCs w:val="22"/>
          <w:u w:val="single"/>
        </w:rPr>
      </w:pPr>
      <w:r w:rsidRPr="00D071B3">
        <w:rPr>
          <w:rFonts w:asciiTheme="majorHAnsi" w:hAnsiTheme="majorHAnsi" w:cstheme="majorHAnsi"/>
          <w:szCs w:val="22"/>
          <w:u w:val="single"/>
        </w:rPr>
        <w:fldChar w:fldCharType="begin">
          <w:ffData>
            <w:name w:val="Text36"/>
            <w:enabled/>
            <w:calcOnExit w:val="0"/>
            <w:textInput/>
          </w:ffData>
        </w:fldChar>
      </w:r>
      <w:r w:rsidRPr="00D071B3">
        <w:rPr>
          <w:rFonts w:asciiTheme="majorHAnsi" w:hAnsiTheme="majorHAnsi" w:cstheme="majorHAnsi"/>
          <w:szCs w:val="22"/>
          <w:u w:val="single"/>
        </w:rPr>
        <w:instrText xml:space="preserve"> FORMTEXT </w:instrText>
      </w:r>
      <w:r w:rsidRPr="00D071B3">
        <w:rPr>
          <w:rFonts w:asciiTheme="majorHAnsi" w:hAnsiTheme="majorHAnsi" w:cstheme="majorHAnsi"/>
          <w:szCs w:val="22"/>
          <w:u w:val="single"/>
        </w:rPr>
      </w:r>
      <w:r w:rsidRPr="00D071B3">
        <w:rPr>
          <w:rFonts w:asciiTheme="majorHAnsi" w:hAnsiTheme="majorHAnsi" w:cstheme="majorHAnsi"/>
          <w:szCs w:val="22"/>
          <w:u w:val="single"/>
        </w:rPr>
        <w:fldChar w:fldCharType="separate"/>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noProof/>
          <w:szCs w:val="22"/>
          <w:u w:val="single"/>
        </w:rPr>
        <w:t> </w:t>
      </w:r>
      <w:r w:rsidRPr="00D071B3">
        <w:rPr>
          <w:rFonts w:asciiTheme="majorHAnsi" w:hAnsiTheme="majorHAnsi" w:cstheme="majorHAnsi"/>
          <w:szCs w:val="22"/>
          <w:u w:val="single"/>
        </w:rPr>
        <w:fldChar w:fldCharType="end"/>
      </w:r>
    </w:p>
    <w:p w14:paraId="1624C0F3" w14:textId="77777777" w:rsidR="00FD223F" w:rsidRPr="0058004B" w:rsidRDefault="00FD223F" w:rsidP="00FD223F">
      <w:pPr>
        <w:tabs>
          <w:tab w:val="left" w:pos="3969"/>
          <w:tab w:val="left" w:pos="5103"/>
          <w:tab w:val="left" w:pos="8505"/>
        </w:tabs>
        <w:spacing w:line="360" w:lineRule="auto"/>
        <w:ind w:left="4962" w:hanging="4962"/>
        <w:rPr>
          <w:rFonts w:asciiTheme="majorHAnsi" w:hAnsiTheme="majorHAnsi" w:cstheme="majorHAnsi"/>
          <w:szCs w:val="22"/>
        </w:rPr>
      </w:pPr>
      <w:r w:rsidRPr="0058004B">
        <w:rPr>
          <w:rFonts w:asciiTheme="majorHAnsi" w:hAnsiTheme="majorHAnsi" w:cstheme="majorHAnsi"/>
          <w:szCs w:val="22"/>
        </w:rPr>
        <w:t>Ort, Datum</w:t>
      </w:r>
    </w:p>
    <w:p w14:paraId="1B0AFA74" w14:textId="77777777" w:rsidR="00FD223F" w:rsidRPr="0058004B" w:rsidRDefault="00FD223F" w:rsidP="00FD223F">
      <w:pPr>
        <w:tabs>
          <w:tab w:val="left" w:pos="920"/>
        </w:tabs>
        <w:rPr>
          <w:rFonts w:asciiTheme="majorHAnsi" w:hAnsiTheme="majorHAnsi" w:cstheme="majorHAnsi"/>
          <w:szCs w:val="22"/>
        </w:rPr>
      </w:pPr>
    </w:p>
    <w:p w14:paraId="0F36F542" w14:textId="77777777" w:rsidR="00FD223F" w:rsidRPr="0058004B" w:rsidRDefault="00FD223F" w:rsidP="00FD223F">
      <w:pPr>
        <w:tabs>
          <w:tab w:val="left" w:pos="920"/>
        </w:tabs>
        <w:rPr>
          <w:rFonts w:asciiTheme="majorHAnsi" w:hAnsiTheme="majorHAnsi" w:cstheme="majorHAnsi"/>
          <w:szCs w:val="22"/>
        </w:rPr>
      </w:pPr>
    </w:p>
    <w:p w14:paraId="4A6B9288" w14:textId="77777777" w:rsidR="00FD223F" w:rsidRPr="0058004B" w:rsidRDefault="00FD223F" w:rsidP="00FD223F">
      <w:pPr>
        <w:tabs>
          <w:tab w:val="left" w:pos="920"/>
        </w:tabs>
        <w:rPr>
          <w:rFonts w:asciiTheme="majorHAnsi" w:hAnsiTheme="majorHAnsi" w:cstheme="majorHAnsi"/>
          <w:szCs w:val="22"/>
          <w:u w:val="single"/>
        </w:rPr>
      </w:pPr>
      <w:r>
        <w:rPr>
          <w:rFonts w:asciiTheme="majorHAnsi" w:hAnsiTheme="majorHAnsi" w:cstheme="majorHAnsi"/>
          <w:szCs w:val="22"/>
          <w:u w:val="single"/>
        </w:rPr>
        <w:fldChar w:fldCharType="begin">
          <w:ffData>
            <w:name w:val="Text35"/>
            <w:enabled/>
            <w:calcOnExit w:val="0"/>
            <w:textInput/>
          </w:ffData>
        </w:fldChar>
      </w:r>
      <w:r>
        <w:rPr>
          <w:rFonts w:asciiTheme="majorHAnsi" w:hAnsiTheme="majorHAnsi" w:cstheme="majorHAnsi"/>
          <w:szCs w:val="22"/>
          <w:u w:val="single"/>
        </w:rPr>
        <w:instrText xml:space="preserve"> FORMTEXT </w:instrText>
      </w:r>
      <w:r>
        <w:rPr>
          <w:rFonts w:asciiTheme="majorHAnsi" w:hAnsiTheme="majorHAnsi" w:cstheme="majorHAnsi"/>
          <w:szCs w:val="22"/>
          <w:u w:val="single"/>
        </w:rPr>
      </w:r>
      <w:r>
        <w:rPr>
          <w:rFonts w:asciiTheme="majorHAnsi" w:hAnsiTheme="majorHAnsi" w:cstheme="majorHAnsi"/>
          <w:szCs w:val="22"/>
          <w:u w:val="single"/>
        </w:rPr>
        <w:fldChar w:fldCharType="separate"/>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noProof/>
          <w:szCs w:val="22"/>
          <w:u w:val="single"/>
        </w:rPr>
        <w:t> </w:t>
      </w:r>
      <w:r>
        <w:rPr>
          <w:rFonts w:asciiTheme="majorHAnsi" w:hAnsiTheme="majorHAnsi" w:cstheme="majorHAnsi"/>
          <w:szCs w:val="22"/>
          <w:u w:val="single"/>
        </w:rPr>
        <w:fldChar w:fldCharType="end"/>
      </w:r>
    </w:p>
    <w:p w14:paraId="6C7C9ADF" w14:textId="2A0504F1" w:rsidR="001B5092" w:rsidRPr="0058004B" w:rsidRDefault="002E1F93" w:rsidP="001977F8">
      <w:pPr>
        <w:rPr>
          <w:rFonts w:asciiTheme="majorHAnsi" w:hAnsiTheme="majorHAnsi" w:cstheme="majorHAnsi"/>
          <w:szCs w:val="22"/>
        </w:rPr>
      </w:pPr>
      <w:r w:rsidRPr="0058004B">
        <w:rPr>
          <w:rFonts w:asciiTheme="majorHAnsi" w:hAnsiTheme="majorHAnsi" w:cstheme="majorHAnsi"/>
          <w:szCs w:val="22"/>
        </w:rPr>
        <w:t>(Name/n der die Erklärung abgebenden Person/en)</w:t>
      </w:r>
    </w:p>
    <w:p w14:paraId="7E2FE1F6" w14:textId="35D95D4A" w:rsidR="00B22A06" w:rsidRPr="0058004B" w:rsidRDefault="00B22A06" w:rsidP="00F267A0">
      <w:pPr>
        <w:spacing w:after="140" w:line="264" w:lineRule="auto"/>
        <w:jc w:val="both"/>
        <w:rPr>
          <w:rFonts w:asciiTheme="majorHAnsi" w:hAnsiTheme="majorHAnsi" w:cstheme="majorHAnsi"/>
          <w:szCs w:val="22"/>
        </w:rPr>
      </w:pPr>
    </w:p>
    <w:sectPr w:rsidR="00B22A06" w:rsidRPr="0058004B" w:rsidSect="00390777">
      <w:headerReference w:type="default" r:id="rId11"/>
      <w:footerReference w:type="default" r:id="rId12"/>
      <w:pgSz w:w="11906" w:h="16838" w:code="9"/>
      <w:pgMar w:top="1588" w:right="1219" w:bottom="1418" w:left="1191"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8509" w14:textId="77777777" w:rsidR="00243F1A" w:rsidRDefault="00243F1A" w:rsidP="00BB2C03">
      <w:r>
        <w:separator/>
      </w:r>
    </w:p>
  </w:endnote>
  <w:endnote w:type="continuationSeparator" w:id="0">
    <w:p w14:paraId="06B2C5F6" w14:textId="77777777" w:rsidR="00243F1A" w:rsidRDefault="00243F1A" w:rsidP="00BB2C03">
      <w:r>
        <w:continuationSeparator/>
      </w:r>
    </w:p>
  </w:endnote>
  <w:endnote w:type="continuationNotice" w:id="1">
    <w:p w14:paraId="0FA4356C" w14:textId="77777777" w:rsidR="00243F1A" w:rsidRDefault="00243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OADNM L+ Arial">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uF-Zeile"/>
      <w:tblW w:w="5000" w:type="pct"/>
      <w:tblLayout w:type="fixed"/>
      <w:tblLook w:val="04A0" w:firstRow="1" w:lastRow="0" w:firstColumn="1" w:lastColumn="0" w:noHBand="0" w:noVBand="1"/>
    </w:tblPr>
    <w:tblGrid>
      <w:gridCol w:w="1783"/>
      <w:gridCol w:w="4449"/>
      <w:gridCol w:w="1783"/>
      <w:gridCol w:w="1481"/>
    </w:tblGrid>
    <w:tr w:rsidR="00E8593C" w:rsidRPr="00945BDA" w14:paraId="2F2FE9D2" w14:textId="77777777" w:rsidTr="009A64E1">
      <w:tc>
        <w:tcPr>
          <w:tcW w:w="1775" w:type="dxa"/>
        </w:tcPr>
        <w:p w14:paraId="7A519250" w14:textId="77777777" w:rsidR="00E8593C" w:rsidRPr="00945BDA" w:rsidRDefault="00E8593C" w:rsidP="009A64E1">
          <w:pPr>
            <w:pStyle w:val="Fuzeile"/>
            <w:rPr>
              <w:rStyle w:val="FuzeileFettPetrol"/>
              <w:rFonts w:asciiTheme="majorHAnsi" w:hAnsiTheme="majorHAnsi" w:cstheme="majorHAnsi"/>
              <w:sz w:val="18"/>
              <w:szCs w:val="18"/>
            </w:rPr>
          </w:pPr>
          <w:r w:rsidRPr="00945BDA">
            <w:rPr>
              <w:rStyle w:val="FuzeileFettPetrol"/>
              <w:rFonts w:asciiTheme="majorHAnsi" w:hAnsiTheme="majorHAnsi" w:cstheme="majorHAnsi"/>
              <w:sz w:val="18"/>
              <w:szCs w:val="18"/>
            </w:rPr>
            <w:t>pd-g.de/</w:t>
          </w:r>
        </w:p>
      </w:tc>
      <w:tc>
        <w:tcPr>
          <w:tcW w:w="4428" w:type="dxa"/>
        </w:tcPr>
        <w:p w14:paraId="26670744" w14:textId="07239A38" w:rsidR="00E8593C" w:rsidRPr="00945BDA" w:rsidRDefault="00E8593C" w:rsidP="009A64E1">
          <w:pPr>
            <w:pStyle w:val="Fuzeile"/>
            <w:rPr>
              <w:rFonts w:asciiTheme="majorHAnsi" w:hAnsiTheme="majorHAnsi" w:cstheme="majorHAnsi"/>
              <w:sz w:val="18"/>
              <w:szCs w:val="18"/>
            </w:rPr>
          </w:pPr>
          <w:r w:rsidRPr="00945BDA">
            <w:rPr>
              <w:rFonts w:asciiTheme="majorHAnsi" w:hAnsiTheme="majorHAnsi" w:cstheme="majorHAnsi"/>
              <w:sz w:val="18"/>
              <w:szCs w:val="18"/>
            </w:rPr>
            <w:t>© 202</w:t>
          </w:r>
          <w:r w:rsidR="00945BDA">
            <w:rPr>
              <w:rFonts w:asciiTheme="majorHAnsi" w:hAnsiTheme="majorHAnsi" w:cstheme="majorHAnsi"/>
              <w:sz w:val="18"/>
              <w:szCs w:val="18"/>
            </w:rPr>
            <w:t>6</w:t>
          </w:r>
          <w:r w:rsidRPr="00945BDA">
            <w:rPr>
              <w:rFonts w:asciiTheme="majorHAnsi" w:hAnsiTheme="majorHAnsi" w:cstheme="majorHAnsi"/>
              <w:sz w:val="18"/>
              <w:szCs w:val="18"/>
            </w:rPr>
            <w:t xml:space="preserve"> PD – Berater der öffentlichen Hand GmbH</w:t>
          </w:r>
        </w:p>
      </w:tc>
      <w:tc>
        <w:tcPr>
          <w:tcW w:w="1775" w:type="dxa"/>
        </w:tcPr>
        <w:p w14:paraId="598E8D73" w14:textId="77777777" w:rsidR="00E8593C" w:rsidRPr="00945BDA" w:rsidRDefault="00E8593C" w:rsidP="009A64E1">
          <w:pPr>
            <w:pStyle w:val="Fuzeile"/>
            <w:rPr>
              <w:rFonts w:asciiTheme="majorHAnsi" w:hAnsiTheme="majorHAnsi" w:cstheme="majorHAnsi"/>
              <w:sz w:val="18"/>
              <w:szCs w:val="18"/>
            </w:rPr>
          </w:pPr>
        </w:p>
      </w:tc>
      <w:tc>
        <w:tcPr>
          <w:tcW w:w="1474" w:type="dxa"/>
        </w:tcPr>
        <w:p w14:paraId="4CD55522" w14:textId="354B12F2" w:rsidR="00E8593C" w:rsidRPr="00945BDA" w:rsidRDefault="00E8593C" w:rsidP="009A64E1">
          <w:pPr>
            <w:pStyle w:val="Fuzeilerechts"/>
            <w:rPr>
              <w:rFonts w:asciiTheme="majorHAnsi" w:hAnsiTheme="majorHAnsi" w:cstheme="majorHAnsi"/>
              <w:sz w:val="18"/>
              <w:szCs w:val="18"/>
            </w:rPr>
          </w:pPr>
          <w:r w:rsidRPr="00945BDA">
            <w:rPr>
              <w:rStyle w:val="FuzeileFett"/>
              <w:rFonts w:asciiTheme="majorHAnsi" w:hAnsiTheme="majorHAnsi" w:cstheme="majorHAnsi"/>
              <w:sz w:val="18"/>
              <w:szCs w:val="18"/>
            </w:rPr>
            <w:t xml:space="preserve">Seite </w:t>
          </w:r>
          <w:r w:rsidRPr="00945BDA">
            <w:rPr>
              <w:rStyle w:val="FuzeileFett"/>
              <w:rFonts w:asciiTheme="majorHAnsi" w:hAnsiTheme="majorHAnsi" w:cstheme="majorHAnsi"/>
              <w:sz w:val="18"/>
              <w:szCs w:val="18"/>
            </w:rPr>
            <w:fldChar w:fldCharType="begin"/>
          </w:r>
          <w:r w:rsidRPr="00945BDA">
            <w:rPr>
              <w:rStyle w:val="FuzeileFett"/>
              <w:rFonts w:asciiTheme="majorHAnsi" w:hAnsiTheme="majorHAnsi" w:cstheme="majorHAnsi"/>
              <w:sz w:val="18"/>
              <w:szCs w:val="18"/>
            </w:rPr>
            <w:instrText xml:space="preserve"> PAGE  \* Arabic  \* MERGEFORMAT </w:instrText>
          </w:r>
          <w:r w:rsidRPr="00945BDA">
            <w:rPr>
              <w:rStyle w:val="FuzeileFett"/>
              <w:rFonts w:asciiTheme="majorHAnsi" w:hAnsiTheme="majorHAnsi" w:cstheme="majorHAnsi"/>
              <w:sz w:val="18"/>
              <w:szCs w:val="18"/>
            </w:rPr>
            <w:fldChar w:fldCharType="separate"/>
          </w:r>
          <w:r w:rsidRPr="00945BDA">
            <w:rPr>
              <w:rStyle w:val="FuzeileFett"/>
              <w:rFonts w:asciiTheme="majorHAnsi" w:hAnsiTheme="majorHAnsi" w:cstheme="majorHAnsi"/>
              <w:noProof/>
              <w:sz w:val="18"/>
              <w:szCs w:val="18"/>
            </w:rPr>
            <w:t>9</w:t>
          </w:r>
          <w:r w:rsidRPr="00945BDA">
            <w:rPr>
              <w:rStyle w:val="FuzeileFett"/>
              <w:rFonts w:asciiTheme="majorHAnsi" w:hAnsiTheme="majorHAnsi" w:cstheme="majorHAnsi"/>
              <w:sz w:val="18"/>
              <w:szCs w:val="18"/>
            </w:rPr>
            <w:fldChar w:fldCharType="end"/>
          </w:r>
          <w:r w:rsidRPr="00945BDA">
            <w:rPr>
              <w:rFonts w:asciiTheme="majorHAnsi" w:hAnsiTheme="majorHAnsi" w:cstheme="majorHAnsi"/>
              <w:sz w:val="18"/>
              <w:szCs w:val="18"/>
            </w:rPr>
            <w:t xml:space="preserve"> von </w:t>
          </w:r>
          <w:r w:rsidR="00094698" w:rsidRPr="00945BDA">
            <w:rPr>
              <w:rFonts w:asciiTheme="majorHAnsi" w:hAnsiTheme="majorHAnsi" w:cstheme="majorHAnsi"/>
              <w:sz w:val="18"/>
              <w:szCs w:val="18"/>
            </w:rPr>
            <w:fldChar w:fldCharType="begin"/>
          </w:r>
          <w:r w:rsidR="00094698" w:rsidRPr="00945BDA">
            <w:rPr>
              <w:rFonts w:asciiTheme="majorHAnsi" w:hAnsiTheme="majorHAnsi" w:cstheme="majorHAnsi"/>
              <w:sz w:val="18"/>
              <w:szCs w:val="18"/>
            </w:rPr>
            <w:instrText xml:space="preserve"> NUMPAGES  \* Arabic  \* MERGEFORMAT </w:instrText>
          </w:r>
          <w:r w:rsidR="00094698" w:rsidRPr="00945BDA">
            <w:rPr>
              <w:rFonts w:asciiTheme="majorHAnsi" w:hAnsiTheme="majorHAnsi" w:cstheme="majorHAnsi"/>
              <w:sz w:val="18"/>
              <w:szCs w:val="18"/>
            </w:rPr>
            <w:fldChar w:fldCharType="separate"/>
          </w:r>
          <w:r w:rsidRPr="00945BDA">
            <w:rPr>
              <w:rFonts w:asciiTheme="majorHAnsi" w:hAnsiTheme="majorHAnsi" w:cstheme="majorHAnsi"/>
              <w:noProof/>
              <w:sz w:val="18"/>
              <w:szCs w:val="18"/>
            </w:rPr>
            <w:t>17</w:t>
          </w:r>
          <w:r w:rsidR="00094698" w:rsidRPr="00945BDA">
            <w:rPr>
              <w:rFonts w:asciiTheme="majorHAnsi" w:hAnsiTheme="majorHAnsi" w:cstheme="majorHAnsi"/>
              <w:noProof/>
              <w:sz w:val="18"/>
              <w:szCs w:val="18"/>
            </w:rPr>
            <w:fldChar w:fldCharType="end"/>
          </w:r>
        </w:p>
      </w:tc>
    </w:tr>
  </w:tbl>
  <w:p w14:paraId="54697EE6" w14:textId="77777777" w:rsidR="00E8593C" w:rsidRDefault="00E859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C6C9" w14:textId="77777777" w:rsidR="00243F1A" w:rsidRDefault="00243F1A" w:rsidP="00BB2C03">
      <w:r>
        <w:separator/>
      </w:r>
    </w:p>
  </w:footnote>
  <w:footnote w:type="continuationSeparator" w:id="0">
    <w:p w14:paraId="4FF7D80E" w14:textId="77777777" w:rsidR="00243F1A" w:rsidRDefault="00243F1A" w:rsidP="00BB2C03">
      <w:r>
        <w:continuationSeparator/>
      </w:r>
    </w:p>
  </w:footnote>
  <w:footnote w:type="continuationNotice" w:id="1">
    <w:p w14:paraId="1352FB01" w14:textId="77777777" w:rsidR="00243F1A" w:rsidRDefault="00243F1A"/>
  </w:footnote>
  <w:footnote w:id="2">
    <w:p w14:paraId="615782D3" w14:textId="1897A3CA" w:rsidR="00AC7EC1" w:rsidRPr="001C5C3A" w:rsidRDefault="00AC7EC1">
      <w:pPr>
        <w:pStyle w:val="Funotentext"/>
        <w:rPr>
          <w:rFonts w:asciiTheme="majorHAnsi" w:hAnsiTheme="majorHAnsi" w:cstheme="majorHAnsi"/>
        </w:rPr>
      </w:pPr>
      <w:r w:rsidRPr="001C5C3A">
        <w:rPr>
          <w:rStyle w:val="Funotenzeichen"/>
          <w:rFonts w:asciiTheme="majorHAnsi" w:hAnsiTheme="majorHAnsi" w:cstheme="majorHAnsi"/>
        </w:rPr>
        <w:footnoteRef/>
      </w:r>
      <w:r w:rsidRPr="001C5C3A">
        <w:rPr>
          <w:rFonts w:asciiTheme="majorHAnsi" w:hAnsiTheme="majorHAnsi" w:cstheme="majorHAnsi"/>
        </w:rPr>
        <w:t xml:space="preserve"> </w:t>
      </w:r>
      <w:r w:rsidRPr="001C5C3A">
        <w:rPr>
          <w:rFonts w:asciiTheme="majorHAnsi" w:hAnsiTheme="majorHAnsi" w:cstheme="majorHAnsi"/>
          <w:color w:val="000000"/>
          <w:szCs w:val="16"/>
        </w:rPr>
        <w:t>Zur besseren Lesbarkeit wird in diesem Dokument auf die gleichzeitige Verwendung männlicher, weiblicher und diverser Sprachformen verzichtet. Sämtliche Personenbezeichnungen gelten im Sinne der Gleichbehandlung gleichermaßen für alle Geschlechter.</w:t>
      </w:r>
    </w:p>
  </w:footnote>
  <w:footnote w:id="3">
    <w:p w14:paraId="1763FA7E" w14:textId="77777777" w:rsidR="00E8593C" w:rsidRPr="001C5C3A" w:rsidRDefault="00E8593C" w:rsidP="00314F93">
      <w:pPr>
        <w:pStyle w:val="Funotentext"/>
        <w:rPr>
          <w:rFonts w:asciiTheme="majorHAnsi" w:hAnsiTheme="majorHAnsi" w:cstheme="majorHAnsi"/>
          <w:color w:val="03878A" w:themeColor="hyperlink"/>
          <w:u w:val="single"/>
        </w:rPr>
      </w:pPr>
      <w:r w:rsidRPr="001C5C3A">
        <w:rPr>
          <w:rStyle w:val="Funotenzeichen"/>
          <w:rFonts w:asciiTheme="majorHAnsi" w:hAnsiTheme="majorHAnsi" w:cstheme="majorHAnsi"/>
        </w:rPr>
        <w:footnoteRef/>
      </w:r>
      <w:r w:rsidRPr="001C5C3A">
        <w:rPr>
          <w:rFonts w:asciiTheme="majorHAnsi" w:hAnsiTheme="majorHAnsi" w:cstheme="majorHAnsi"/>
        </w:rPr>
        <w:t xml:space="preserve"> </w:t>
      </w:r>
      <w:hyperlink r:id="rId1" w:history="1">
        <w:r w:rsidRPr="001C5C3A">
          <w:rPr>
            <w:rStyle w:val="Hyperlink"/>
            <w:rFonts w:asciiTheme="majorHAnsi" w:hAnsiTheme="majorHAnsi" w:cstheme="majorHAnsi"/>
          </w:rPr>
          <w:t>EUR-Lex - 32022R0576 - EN - EUR-Lex (europa.eu)</w:t>
        </w:r>
      </w:hyperlink>
    </w:p>
  </w:footnote>
  <w:footnote w:id="4">
    <w:p w14:paraId="1D04285C" w14:textId="268438B8" w:rsidR="00397F7B" w:rsidRPr="001C5C3A" w:rsidRDefault="00397F7B">
      <w:pPr>
        <w:pStyle w:val="Funotentext"/>
        <w:rPr>
          <w:rFonts w:asciiTheme="majorHAnsi" w:hAnsiTheme="majorHAnsi" w:cstheme="majorHAnsi"/>
          <w:sz w:val="18"/>
          <w:szCs w:val="18"/>
        </w:rPr>
      </w:pPr>
      <w:r w:rsidRPr="001C5C3A">
        <w:rPr>
          <w:rStyle w:val="Funotenzeichen"/>
          <w:rFonts w:asciiTheme="majorHAnsi" w:hAnsiTheme="majorHAnsi" w:cstheme="majorHAnsi"/>
          <w:sz w:val="18"/>
          <w:szCs w:val="18"/>
        </w:rPr>
        <w:footnoteRef/>
      </w:r>
      <w:r w:rsidRPr="001C5C3A">
        <w:rPr>
          <w:rFonts w:asciiTheme="majorHAnsi" w:hAnsiTheme="majorHAnsi" w:cstheme="majorHAnsi"/>
          <w:sz w:val="18"/>
          <w:szCs w:val="18"/>
        </w:rPr>
        <w:t xml:space="preserve"> Der Bewerber hat hierzu zwingend die Gründe in einer separaten Anlage dem Teilnahmeantrag beizulegen.</w:t>
      </w:r>
    </w:p>
  </w:footnote>
  <w:footnote w:id="5">
    <w:p w14:paraId="14202F3E" w14:textId="0AC47278" w:rsidR="00B72783" w:rsidRPr="00F4710C" w:rsidRDefault="00B72783">
      <w:pPr>
        <w:pStyle w:val="Funotentext"/>
        <w:rPr>
          <w:rFonts w:asciiTheme="majorHAnsi" w:hAnsiTheme="majorHAnsi" w:cstheme="majorHAnsi"/>
          <w:sz w:val="18"/>
          <w:szCs w:val="18"/>
        </w:rPr>
      </w:pPr>
      <w:r w:rsidRPr="00F4710C">
        <w:rPr>
          <w:rStyle w:val="Funotenzeichen"/>
          <w:sz w:val="18"/>
          <w:szCs w:val="18"/>
        </w:rPr>
        <w:footnoteRef/>
      </w:r>
      <w:r w:rsidRPr="00F4710C">
        <w:rPr>
          <w:sz w:val="18"/>
          <w:szCs w:val="18"/>
        </w:rPr>
        <w:t xml:space="preserve"> </w:t>
      </w:r>
      <w:r w:rsidRPr="00F4710C">
        <w:rPr>
          <w:rFonts w:asciiTheme="majorHAnsi" w:hAnsiTheme="majorHAnsi" w:cstheme="majorHAnsi"/>
          <w:sz w:val="18"/>
          <w:szCs w:val="18"/>
        </w:rPr>
        <w:t xml:space="preserve">oder einer vergleichbaren Bestimmung des Bundes (§ </w:t>
      </w:r>
      <w:r w:rsidR="00F72E24">
        <w:rPr>
          <w:rFonts w:asciiTheme="majorHAnsi" w:hAnsiTheme="majorHAnsi" w:cstheme="majorHAnsi"/>
          <w:sz w:val="18"/>
          <w:szCs w:val="18"/>
        </w:rPr>
        <w:t>9</w:t>
      </w:r>
      <w:r w:rsidRPr="00F4710C">
        <w:rPr>
          <w:rFonts w:asciiTheme="majorHAnsi" w:hAnsiTheme="majorHAnsi" w:cstheme="majorHAnsi"/>
          <w:sz w:val="18"/>
          <w:szCs w:val="18"/>
        </w:rPr>
        <w:t xml:space="preserve"> Sicherheitsüberprüfungsgesetz - SÜG) oder eines anderen Bundeslandes oder einer vergleichbaren Vorschrift anderer EU-Mitgliedstaaten, welche vom Bundesministerium für Wirtschaft und Energie als gleichwertig anerkannt ist</w:t>
      </w:r>
    </w:p>
  </w:footnote>
  <w:footnote w:id="6">
    <w:p w14:paraId="752098F6" w14:textId="27E6E495" w:rsidR="00B72783" w:rsidRDefault="00B72783">
      <w:pPr>
        <w:pStyle w:val="Funotentext"/>
      </w:pPr>
      <w:r w:rsidRPr="00F4710C">
        <w:rPr>
          <w:rStyle w:val="Funotenzeichen"/>
          <w:rFonts w:asciiTheme="majorHAnsi" w:hAnsiTheme="majorHAnsi" w:cstheme="majorHAnsi"/>
          <w:sz w:val="18"/>
          <w:szCs w:val="18"/>
        </w:rPr>
        <w:footnoteRef/>
      </w:r>
      <w:r w:rsidRPr="00F4710C">
        <w:rPr>
          <w:rFonts w:asciiTheme="majorHAnsi" w:hAnsiTheme="majorHAnsi" w:cstheme="majorHAnsi"/>
          <w:sz w:val="18"/>
          <w:szCs w:val="18"/>
        </w:rPr>
        <w:t xml:space="preserve"> Sh. Fußnote </w:t>
      </w:r>
      <w:r w:rsidR="00BA0576">
        <w:rPr>
          <w:rFonts w:asciiTheme="majorHAnsi" w:hAnsiTheme="majorHAnsi" w:cstheme="majorHAnsi"/>
          <w:sz w:val="18"/>
          <w:szCs w:val="18"/>
        </w:rPr>
        <w:t>oben</w:t>
      </w:r>
    </w:p>
  </w:footnote>
  <w:footnote w:id="7">
    <w:p w14:paraId="50F203B9" w14:textId="078E6EE2" w:rsidR="00E8593C" w:rsidRPr="001C5C3A" w:rsidRDefault="00E8593C">
      <w:pPr>
        <w:pStyle w:val="Funotentext"/>
        <w:rPr>
          <w:rFonts w:asciiTheme="majorHAnsi" w:hAnsiTheme="majorHAnsi" w:cstheme="majorHAnsi"/>
        </w:rPr>
      </w:pPr>
      <w:r w:rsidRPr="001C5C3A">
        <w:rPr>
          <w:rStyle w:val="Funotenzeichen"/>
          <w:rFonts w:asciiTheme="majorHAnsi" w:hAnsiTheme="majorHAnsi" w:cstheme="majorHAnsi"/>
        </w:rPr>
        <w:footnoteRef/>
      </w:r>
      <w:r w:rsidRPr="001C5C3A">
        <w:rPr>
          <w:rFonts w:asciiTheme="majorHAnsi" w:hAnsiTheme="majorHAnsi" w:cstheme="majorHAnsi"/>
        </w:rPr>
        <w:t xml:space="preserve"> Bei Mehrbedarf ist </w:t>
      </w:r>
      <w:r w:rsidR="0047403A" w:rsidRPr="001C5C3A">
        <w:rPr>
          <w:rFonts w:asciiTheme="majorHAnsi" w:hAnsiTheme="majorHAnsi" w:cstheme="majorHAnsi"/>
        </w:rPr>
        <w:t>die Anlage „Verpflichtungserklärung anderer Unternehmen (hier optional)“ zu verwenden.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66"/>
      <w:gridCol w:w="703"/>
    </w:tblGrid>
    <w:tr w:rsidR="00E8593C" w14:paraId="23C17392" w14:textId="77777777" w:rsidTr="00D579C6">
      <w:tc>
        <w:tcPr>
          <w:tcW w:w="8766" w:type="dxa"/>
        </w:tcPr>
        <w:p w14:paraId="35809CDD" w14:textId="70F2E8D6" w:rsidR="00E8593C" w:rsidRPr="00861548" w:rsidRDefault="00243F1A" w:rsidP="00861548">
          <w:pPr>
            <w:pStyle w:val="KopfzeileFett"/>
          </w:pPr>
          <w:sdt>
            <w:sdtPr>
              <w:alias w:val="Betreff"/>
              <w:id w:val="-1697613254"/>
              <w:placeholder>
                <w:docPart w:val="290756DB64624836B5A7176869C8F6BC"/>
              </w:placeholder>
              <w:text/>
            </w:sdtPr>
            <w:sdtEndPr/>
            <w:sdtContent>
              <w:r w:rsidR="007F4094" w:rsidRPr="007F4094">
                <w:t>Vergabeverfahren „Beschaffung von Verschlüsselungstechnik für das Landesdatennetz und das Polizeinetz des Saarlands“</w:t>
              </w:r>
            </w:sdtContent>
          </w:sdt>
        </w:p>
      </w:tc>
      <w:tc>
        <w:tcPr>
          <w:tcW w:w="703" w:type="dxa"/>
        </w:tcPr>
        <w:p w14:paraId="220E9045" w14:textId="77777777" w:rsidR="00E8593C" w:rsidRDefault="00E8593C" w:rsidP="00390777">
          <w:pPr>
            <w:pStyle w:val="Kopfzeilerechts"/>
            <w:spacing w:before="60"/>
          </w:pPr>
          <w:r>
            <w:drawing>
              <wp:anchor distT="0" distB="0" distL="114300" distR="114300" simplePos="0" relativeHeight="251657216" behindDoc="1" locked="0" layoutInCell="1" allowOverlap="1" wp14:anchorId="631D95AF" wp14:editId="01043CBC">
                <wp:simplePos x="0" y="0"/>
                <wp:positionH relativeFrom="rightMargin">
                  <wp:posOffset>-342969</wp:posOffset>
                </wp:positionH>
                <wp:positionV relativeFrom="paragraph">
                  <wp:posOffset>40148</wp:posOffset>
                </wp:positionV>
                <wp:extent cx="341630" cy="208280"/>
                <wp:effectExtent l="0" t="0" r="1270" b="127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Logo_sRGB.png"/>
                        <pic:cNvPicPr/>
                      </pic:nvPicPr>
                      <pic:blipFill>
                        <a:blip r:embed="rId1">
                          <a:extLst>
                            <a:ext uri="{28A0092B-C50C-407E-A947-70E740481C1C}">
                              <a14:useLocalDpi xmlns:a14="http://schemas.microsoft.com/office/drawing/2010/main" val="0"/>
                            </a:ext>
                          </a:extLst>
                        </a:blip>
                        <a:stretch>
                          <a:fillRect/>
                        </a:stretch>
                      </pic:blipFill>
                      <pic:spPr>
                        <a:xfrm>
                          <a:off x="0" y="0"/>
                          <a:ext cx="341630" cy="208280"/>
                        </a:xfrm>
                        <a:prstGeom prst="rect">
                          <a:avLst/>
                        </a:prstGeom>
                      </pic:spPr>
                    </pic:pic>
                  </a:graphicData>
                </a:graphic>
                <wp14:sizeRelH relativeFrom="page">
                  <wp14:pctWidth>0</wp14:pctWidth>
                </wp14:sizeRelH>
                <wp14:sizeRelV relativeFrom="page">
                  <wp14:pctHeight>0</wp14:pctHeight>
                </wp14:sizeRelV>
              </wp:anchor>
            </w:drawing>
          </w:r>
        </w:p>
      </w:tc>
    </w:tr>
  </w:tbl>
  <w:p w14:paraId="4F7B6CF9" w14:textId="0AD15DE4" w:rsidR="00E8593C" w:rsidRDefault="00E8593C">
    <w:pPr>
      <w:pStyle w:val="Kopfzeile"/>
    </w:pPr>
    <w:r w:rsidRPr="00AF656A">
      <w:rPr>
        <w:rFonts w:asciiTheme="minorHAnsi" w:hAnsiTheme="minorHAnsi" w:cstheme="minorHAnsi"/>
        <w:sz w:val="22"/>
        <w:szCs w:val="22"/>
      </w:rPr>
      <w:t xml:space="preserve"> </w:t>
    </w:r>
    <w:sdt>
      <w:sdtPr>
        <w:rPr>
          <w:rFonts w:asciiTheme="minorHAnsi" w:eastAsiaTheme="minorHAnsi" w:hAnsiTheme="minorHAnsi" w:cstheme="minorBidi"/>
          <w:szCs w:val="22"/>
          <w:lang w:eastAsia="en-US"/>
        </w:rPr>
        <w:alias w:val="Titel"/>
        <w:tag w:val=""/>
        <w:id w:val="-924025357"/>
        <w:placeholder>
          <w:docPart w:val="940B30AD9F6140BBAAA38130BFEF912F"/>
        </w:placeholder>
        <w:dataBinding w:prefixMappings="xmlns:ns0='http://purl.org/dc/elements/1.1/' xmlns:ns1='http://schemas.openxmlformats.org/package/2006/metadata/core-properties' " w:xpath="/ns1:coreProperties[1]/ns0:title[1]" w:storeItemID="{6C3C8BC8-F283-45AE-878A-BAB7291924A1}"/>
        <w:text/>
      </w:sdtPr>
      <w:sdtEndPr/>
      <w:sdtContent>
        <w:r w:rsidR="00234B48">
          <w:rPr>
            <w:rFonts w:asciiTheme="minorHAnsi" w:eastAsiaTheme="minorHAnsi" w:hAnsiTheme="minorHAnsi" w:cstheme="minorBidi"/>
            <w:szCs w:val="22"/>
            <w:lang w:eastAsia="en-US"/>
          </w:rPr>
          <w:t>A3</w:t>
        </w:r>
        <w:r w:rsidRPr="00D21CE3">
          <w:rPr>
            <w:rFonts w:asciiTheme="minorHAnsi" w:eastAsiaTheme="minorHAnsi" w:hAnsiTheme="minorHAnsi" w:cstheme="minorBidi"/>
            <w:szCs w:val="22"/>
            <w:lang w:eastAsia="en-US"/>
          </w:rPr>
          <w:t xml:space="preserve"> – Erklärungen- und Angaben zur Eignungsprüfung</w:t>
        </w:r>
      </w:sdtContent>
    </w:sdt>
    <w:r w:rsidR="00647CA8">
      <w:rPr>
        <w:rFonts w:asciiTheme="minorHAnsi" w:eastAsiaTheme="minorHAnsi" w:hAnsiTheme="minorHAnsi" w:cstheme="minorBidi"/>
        <w:szCs w:val="22"/>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993E81"/>
    <w:multiLevelType w:val="hybridMultilevel"/>
    <w:tmpl w:val="25DCD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7F2A13"/>
    <w:multiLevelType w:val="hybridMultilevel"/>
    <w:tmpl w:val="5A968FC0"/>
    <w:lvl w:ilvl="0" w:tplc="D1BA7A32">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40F125A9"/>
    <w:multiLevelType w:val="multilevel"/>
    <w:tmpl w:val="960CDDE6"/>
    <w:numStyleLink w:val="PD-Liste-Tabelle"/>
  </w:abstractNum>
  <w:abstractNum w:abstractNumId="10"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11" w15:restartNumberingAfterBreak="0">
    <w:nsid w:val="54591728"/>
    <w:multiLevelType w:val="multilevel"/>
    <w:tmpl w:val="DE90C8C2"/>
    <w:name w:val="12"/>
    <w:numStyleLink w:val="PD-Aufzhlung"/>
  </w:abstractNum>
  <w:abstractNum w:abstractNumId="12"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646373"/>
    <w:multiLevelType w:val="multilevel"/>
    <w:tmpl w:val="AD94A8CE"/>
    <w:numStyleLink w:val="PD-berschrift"/>
  </w:abstractNum>
  <w:abstractNum w:abstractNumId="14" w15:restartNumberingAfterBreak="0">
    <w:nsid w:val="658A214F"/>
    <w:multiLevelType w:val="hybridMultilevel"/>
    <w:tmpl w:val="4B880100"/>
    <w:lvl w:ilvl="0" w:tplc="0407000F">
      <w:start w:val="1"/>
      <w:numFmt w:val="decimal"/>
      <w:lvlText w:val="%1."/>
      <w:lvlJc w:val="left"/>
      <w:pPr>
        <w:tabs>
          <w:tab w:val="num" w:pos="720"/>
        </w:tabs>
        <w:ind w:left="720" w:hanging="360"/>
      </w:pPr>
      <w:rPr>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C22154"/>
    <w:multiLevelType w:val="hybridMultilevel"/>
    <w:tmpl w:val="4C105396"/>
    <w:lvl w:ilvl="0" w:tplc="B8F4F88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6"/>
  </w:num>
  <w:num w:numId="6">
    <w:abstractNumId w:val="10"/>
  </w:num>
  <w:num w:numId="7">
    <w:abstractNumId w:val="0"/>
  </w:num>
  <w:num w:numId="8">
    <w:abstractNumId w:val="2"/>
  </w:num>
  <w:num w:numId="9">
    <w:abstractNumId w:val="9"/>
  </w:num>
  <w:num w:numId="10">
    <w:abstractNumId w:val="13"/>
  </w:num>
  <w:num w:numId="11">
    <w:abstractNumId w:val="8"/>
  </w:num>
  <w:num w:numId="12">
    <w:abstractNumId w:val="4"/>
  </w:num>
  <w:num w:numId="13">
    <w:abstractNumId w:val="14"/>
    <w:lvlOverride w:ilvl="0">
      <w:startOverride w:val="1"/>
    </w:lvlOverride>
    <w:lvlOverride w:ilvl="1"/>
    <w:lvlOverride w:ilvl="2"/>
    <w:lvlOverride w:ilvl="3"/>
    <w:lvlOverride w:ilvl="4"/>
    <w:lvlOverride w:ilvl="5"/>
    <w:lvlOverride w:ilvl="6"/>
    <w:lvlOverride w:ilvl="7"/>
    <w:lvlOverride w:ilvl="8"/>
  </w:num>
  <w:num w:numId="14">
    <w:abstractNumId w:val="6"/>
  </w:num>
  <w:num w:numId="15">
    <w:abstractNumId w:val="15"/>
  </w:num>
  <w:num w:numId="16">
    <w:abstractNumId w:val="7"/>
  </w:num>
  <w:num w:numId="17">
    <w:abstractNumId w:val="14"/>
  </w:num>
  <w:num w:numId="18">
    <w:abstractNumId w:val="13"/>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SortMethod w:val="0000"/>
  <w:documentProtection w:edit="forms" w:enforcement="1" w:cryptProviderType="rsaAES" w:cryptAlgorithmClass="hash" w:cryptAlgorithmType="typeAny" w:cryptAlgorithmSid="14" w:cryptSpinCount="100000" w:hash="0hatq9Yo7LKzCthwEDuimCsMe1iPh02CcLINa5j5Clv9Atd/VCW7Yxahbt6f7Opsdj9Y6GtaAmjyxnb8TVkHrQ==" w:salt="NEI3XFynozUfz3MCNVe79g=="/>
  <w:styleLockTheme/>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7499495-B282-4D7F-ACA3-2226200A50B1}"/>
    <w:docVar w:name="dgnword-eventsink" w:val="1832683776096"/>
  </w:docVars>
  <w:rsids>
    <w:rsidRoot w:val="00267139"/>
    <w:rsid w:val="00002F88"/>
    <w:rsid w:val="00011A0F"/>
    <w:rsid w:val="000120AA"/>
    <w:rsid w:val="000128AE"/>
    <w:rsid w:val="00013622"/>
    <w:rsid w:val="00017C44"/>
    <w:rsid w:val="00017C59"/>
    <w:rsid w:val="000212E7"/>
    <w:rsid w:val="000244E6"/>
    <w:rsid w:val="00024BAB"/>
    <w:rsid w:val="00031778"/>
    <w:rsid w:val="00035D77"/>
    <w:rsid w:val="00037CDD"/>
    <w:rsid w:val="00045175"/>
    <w:rsid w:val="00045282"/>
    <w:rsid w:val="000455AB"/>
    <w:rsid w:val="0004798D"/>
    <w:rsid w:val="00051893"/>
    <w:rsid w:val="00052739"/>
    <w:rsid w:val="00052BD8"/>
    <w:rsid w:val="00053B74"/>
    <w:rsid w:val="00060476"/>
    <w:rsid w:val="0006075A"/>
    <w:rsid w:val="00061DF1"/>
    <w:rsid w:val="00064B5F"/>
    <w:rsid w:val="00066B37"/>
    <w:rsid w:val="00067186"/>
    <w:rsid w:val="000766CD"/>
    <w:rsid w:val="00085F31"/>
    <w:rsid w:val="00090A3A"/>
    <w:rsid w:val="000913C6"/>
    <w:rsid w:val="00091DE8"/>
    <w:rsid w:val="00093701"/>
    <w:rsid w:val="0009384F"/>
    <w:rsid w:val="00094698"/>
    <w:rsid w:val="000963D1"/>
    <w:rsid w:val="000A02CA"/>
    <w:rsid w:val="000A079C"/>
    <w:rsid w:val="000A089B"/>
    <w:rsid w:val="000A1C06"/>
    <w:rsid w:val="000A2543"/>
    <w:rsid w:val="000A35D8"/>
    <w:rsid w:val="000A3F30"/>
    <w:rsid w:val="000A47C5"/>
    <w:rsid w:val="000A7539"/>
    <w:rsid w:val="000B2642"/>
    <w:rsid w:val="000B33C9"/>
    <w:rsid w:val="000B3A50"/>
    <w:rsid w:val="000B3BF6"/>
    <w:rsid w:val="000B4103"/>
    <w:rsid w:val="000C0CC8"/>
    <w:rsid w:val="000C4185"/>
    <w:rsid w:val="000C6DD7"/>
    <w:rsid w:val="000C710E"/>
    <w:rsid w:val="000D02C4"/>
    <w:rsid w:val="000D0CAE"/>
    <w:rsid w:val="000D1AF0"/>
    <w:rsid w:val="000D3F15"/>
    <w:rsid w:val="000E0657"/>
    <w:rsid w:val="000E0B61"/>
    <w:rsid w:val="000E0B8C"/>
    <w:rsid w:val="000E1608"/>
    <w:rsid w:val="000F0198"/>
    <w:rsid w:val="000F2892"/>
    <w:rsid w:val="000F6A60"/>
    <w:rsid w:val="0011279F"/>
    <w:rsid w:val="00113477"/>
    <w:rsid w:val="00114F30"/>
    <w:rsid w:val="00114F81"/>
    <w:rsid w:val="00115177"/>
    <w:rsid w:val="00117F62"/>
    <w:rsid w:val="0012147C"/>
    <w:rsid w:val="00121B56"/>
    <w:rsid w:val="001224D9"/>
    <w:rsid w:val="00125C54"/>
    <w:rsid w:val="001278CD"/>
    <w:rsid w:val="001314CE"/>
    <w:rsid w:val="001339E3"/>
    <w:rsid w:val="0013682D"/>
    <w:rsid w:val="00140838"/>
    <w:rsid w:val="001410F4"/>
    <w:rsid w:val="0014398E"/>
    <w:rsid w:val="001458CA"/>
    <w:rsid w:val="001476A2"/>
    <w:rsid w:val="00147E0E"/>
    <w:rsid w:val="00147FF3"/>
    <w:rsid w:val="0015210A"/>
    <w:rsid w:val="001540D8"/>
    <w:rsid w:val="00155F71"/>
    <w:rsid w:val="001560E1"/>
    <w:rsid w:val="0015654D"/>
    <w:rsid w:val="00162BAC"/>
    <w:rsid w:val="001651FD"/>
    <w:rsid w:val="00166996"/>
    <w:rsid w:val="00167D3A"/>
    <w:rsid w:val="00170FC8"/>
    <w:rsid w:val="001716AC"/>
    <w:rsid w:val="00171EA3"/>
    <w:rsid w:val="00172F00"/>
    <w:rsid w:val="00173FFB"/>
    <w:rsid w:val="0017520B"/>
    <w:rsid w:val="00176386"/>
    <w:rsid w:val="00182A1E"/>
    <w:rsid w:val="0018648E"/>
    <w:rsid w:val="00190DEA"/>
    <w:rsid w:val="001938DC"/>
    <w:rsid w:val="00194996"/>
    <w:rsid w:val="00196113"/>
    <w:rsid w:val="0019647A"/>
    <w:rsid w:val="001977F8"/>
    <w:rsid w:val="00197CF3"/>
    <w:rsid w:val="001A4AFA"/>
    <w:rsid w:val="001A5032"/>
    <w:rsid w:val="001A6AF6"/>
    <w:rsid w:val="001A7443"/>
    <w:rsid w:val="001A7733"/>
    <w:rsid w:val="001A7BDE"/>
    <w:rsid w:val="001B3B49"/>
    <w:rsid w:val="001B5092"/>
    <w:rsid w:val="001C07BD"/>
    <w:rsid w:val="001C1471"/>
    <w:rsid w:val="001C27A5"/>
    <w:rsid w:val="001C2ADC"/>
    <w:rsid w:val="001C3490"/>
    <w:rsid w:val="001C539E"/>
    <w:rsid w:val="001C5C3A"/>
    <w:rsid w:val="001D1DC8"/>
    <w:rsid w:val="001D2CB2"/>
    <w:rsid w:val="001D6A14"/>
    <w:rsid w:val="001E1208"/>
    <w:rsid w:val="001E6DD5"/>
    <w:rsid w:val="001F1DCF"/>
    <w:rsid w:val="001F2A69"/>
    <w:rsid w:val="001F38B8"/>
    <w:rsid w:val="001F4899"/>
    <w:rsid w:val="001F607D"/>
    <w:rsid w:val="001F78AE"/>
    <w:rsid w:val="00210184"/>
    <w:rsid w:val="00210F4E"/>
    <w:rsid w:val="00213EE5"/>
    <w:rsid w:val="002153F6"/>
    <w:rsid w:val="00217A23"/>
    <w:rsid w:val="00221776"/>
    <w:rsid w:val="002303E7"/>
    <w:rsid w:val="00232A80"/>
    <w:rsid w:val="002330C1"/>
    <w:rsid w:val="00233F55"/>
    <w:rsid w:val="00234B48"/>
    <w:rsid w:val="00240E22"/>
    <w:rsid w:val="00241848"/>
    <w:rsid w:val="00243F1A"/>
    <w:rsid w:val="00245BCB"/>
    <w:rsid w:val="00253D9E"/>
    <w:rsid w:val="002575FD"/>
    <w:rsid w:val="00262545"/>
    <w:rsid w:val="002651D3"/>
    <w:rsid w:val="002651E0"/>
    <w:rsid w:val="00265734"/>
    <w:rsid w:val="00266FD7"/>
    <w:rsid w:val="00267139"/>
    <w:rsid w:val="00270A4B"/>
    <w:rsid w:val="002734D8"/>
    <w:rsid w:val="00274637"/>
    <w:rsid w:val="00274946"/>
    <w:rsid w:val="002752D6"/>
    <w:rsid w:val="00276F95"/>
    <w:rsid w:val="002845B7"/>
    <w:rsid w:val="0028468D"/>
    <w:rsid w:val="00294B39"/>
    <w:rsid w:val="002A0CF1"/>
    <w:rsid w:val="002A2776"/>
    <w:rsid w:val="002A692A"/>
    <w:rsid w:val="002B07E7"/>
    <w:rsid w:val="002B19E9"/>
    <w:rsid w:val="002B5A9F"/>
    <w:rsid w:val="002B7253"/>
    <w:rsid w:val="002C5CA4"/>
    <w:rsid w:val="002C647F"/>
    <w:rsid w:val="002C7F1A"/>
    <w:rsid w:val="002D1073"/>
    <w:rsid w:val="002D1868"/>
    <w:rsid w:val="002D2836"/>
    <w:rsid w:val="002D38D8"/>
    <w:rsid w:val="002E1F93"/>
    <w:rsid w:val="002E2308"/>
    <w:rsid w:val="002E28ED"/>
    <w:rsid w:val="002E31A0"/>
    <w:rsid w:val="002E4D5D"/>
    <w:rsid w:val="002E5888"/>
    <w:rsid w:val="002E7B9E"/>
    <w:rsid w:val="002F166E"/>
    <w:rsid w:val="002F30ED"/>
    <w:rsid w:val="002F3369"/>
    <w:rsid w:val="002F413B"/>
    <w:rsid w:val="002F4F21"/>
    <w:rsid w:val="002F649C"/>
    <w:rsid w:val="00301A1A"/>
    <w:rsid w:val="00302091"/>
    <w:rsid w:val="00302141"/>
    <w:rsid w:val="00304821"/>
    <w:rsid w:val="00306D42"/>
    <w:rsid w:val="003078FA"/>
    <w:rsid w:val="00311891"/>
    <w:rsid w:val="003121D6"/>
    <w:rsid w:val="00314F93"/>
    <w:rsid w:val="00315F10"/>
    <w:rsid w:val="00325447"/>
    <w:rsid w:val="00326985"/>
    <w:rsid w:val="00326BA2"/>
    <w:rsid w:val="00336AB8"/>
    <w:rsid w:val="003370DD"/>
    <w:rsid w:val="003427DA"/>
    <w:rsid w:val="003428E5"/>
    <w:rsid w:val="0034596C"/>
    <w:rsid w:val="0034638E"/>
    <w:rsid w:val="00347B7C"/>
    <w:rsid w:val="0035486E"/>
    <w:rsid w:val="0035626B"/>
    <w:rsid w:val="003600EB"/>
    <w:rsid w:val="0036050F"/>
    <w:rsid w:val="00361F3D"/>
    <w:rsid w:val="003627CA"/>
    <w:rsid w:val="00362E2B"/>
    <w:rsid w:val="0036798E"/>
    <w:rsid w:val="00367CF8"/>
    <w:rsid w:val="003717EC"/>
    <w:rsid w:val="00371FD1"/>
    <w:rsid w:val="00372512"/>
    <w:rsid w:val="00382385"/>
    <w:rsid w:val="0038285C"/>
    <w:rsid w:val="00383245"/>
    <w:rsid w:val="00383C58"/>
    <w:rsid w:val="003857E2"/>
    <w:rsid w:val="00385ED5"/>
    <w:rsid w:val="00390777"/>
    <w:rsid w:val="00391572"/>
    <w:rsid w:val="00394F1E"/>
    <w:rsid w:val="00394F61"/>
    <w:rsid w:val="00397DAA"/>
    <w:rsid w:val="00397F7B"/>
    <w:rsid w:val="003A02E8"/>
    <w:rsid w:val="003A6068"/>
    <w:rsid w:val="003A6135"/>
    <w:rsid w:val="003A69D0"/>
    <w:rsid w:val="003A6DD4"/>
    <w:rsid w:val="003B3686"/>
    <w:rsid w:val="003B6ACE"/>
    <w:rsid w:val="003C323B"/>
    <w:rsid w:val="003C5D87"/>
    <w:rsid w:val="003C6A42"/>
    <w:rsid w:val="003D0402"/>
    <w:rsid w:val="003D148E"/>
    <w:rsid w:val="003D28AB"/>
    <w:rsid w:val="003E47AE"/>
    <w:rsid w:val="003F0642"/>
    <w:rsid w:val="003F1B70"/>
    <w:rsid w:val="003F78D0"/>
    <w:rsid w:val="00402C99"/>
    <w:rsid w:val="0040334F"/>
    <w:rsid w:val="00403792"/>
    <w:rsid w:val="0040456D"/>
    <w:rsid w:val="00410541"/>
    <w:rsid w:val="0041133B"/>
    <w:rsid w:val="004203C6"/>
    <w:rsid w:val="004226DB"/>
    <w:rsid w:val="00423125"/>
    <w:rsid w:val="0042359D"/>
    <w:rsid w:val="00434518"/>
    <w:rsid w:val="00437978"/>
    <w:rsid w:val="00443A4D"/>
    <w:rsid w:val="00443C04"/>
    <w:rsid w:val="00455833"/>
    <w:rsid w:val="00456F0F"/>
    <w:rsid w:val="0045723B"/>
    <w:rsid w:val="00462548"/>
    <w:rsid w:val="00464EA5"/>
    <w:rsid w:val="00470891"/>
    <w:rsid w:val="00471058"/>
    <w:rsid w:val="00473300"/>
    <w:rsid w:val="004737D0"/>
    <w:rsid w:val="0047403A"/>
    <w:rsid w:val="00474377"/>
    <w:rsid w:val="00481A6B"/>
    <w:rsid w:val="00483958"/>
    <w:rsid w:val="00487D05"/>
    <w:rsid w:val="00490A4F"/>
    <w:rsid w:val="00491D40"/>
    <w:rsid w:val="00491EED"/>
    <w:rsid w:val="004930B7"/>
    <w:rsid w:val="004937C7"/>
    <w:rsid w:val="00493E49"/>
    <w:rsid w:val="004948CA"/>
    <w:rsid w:val="004949EE"/>
    <w:rsid w:val="00496610"/>
    <w:rsid w:val="004A6320"/>
    <w:rsid w:val="004A7A9D"/>
    <w:rsid w:val="004B20FF"/>
    <w:rsid w:val="004B2EB6"/>
    <w:rsid w:val="004B3390"/>
    <w:rsid w:val="004B3958"/>
    <w:rsid w:val="004B5616"/>
    <w:rsid w:val="004B5C87"/>
    <w:rsid w:val="004C02B8"/>
    <w:rsid w:val="004C0CFA"/>
    <w:rsid w:val="004C139D"/>
    <w:rsid w:val="004C2112"/>
    <w:rsid w:val="004C48CB"/>
    <w:rsid w:val="004D0A71"/>
    <w:rsid w:val="004D24CD"/>
    <w:rsid w:val="004D630D"/>
    <w:rsid w:val="004E0E79"/>
    <w:rsid w:val="004E1156"/>
    <w:rsid w:val="004E3729"/>
    <w:rsid w:val="004E690D"/>
    <w:rsid w:val="004E7FA7"/>
    <w:rsid w:val="004F1ECA"/>
    <w:rsid w:val="004F248E"/>
    <w:rsid w:val="004F275E"/>
    <w:rsid w:val="004F36AD"/>
    <w:rsid w:val="004F4690"/>
    <w:rsid w:val="004F4C5C"/>
    <w:rsid w:val="004F70B4"/>
    <w:rsid w:val="0050023F"/>
    <w:rsid w:val="005017B9"/>
    <w:rsid w:val="00504A4F"/>
    <w:rsid w:val="0051196B"/>
    <w:rsid w:val="00511E5E"/>
    <w:rsid w:val="00514485"/>
    <w:rsid w:val="00517918"/>
    <w:rsid w:val="0052194F"/>
    <w:rsid w:val="00522FBF"/>
    <w:rsid w:val="0052409B"/>
    <w:rsid w:val="0052477A"/>
    <w:rsid w:val="0052680A"/>
    <w:rsid w:val="0052756E"/>
    <w:rsid w:val="00527F30"/>
    <w:rsid w:val="00530E2E"/>
    <w:rsid w:val="00531E99"/>
    <w:rsid w:val="00532E37"/>
    <w:rsid w:val="0053325A"/>
    <w:rsid w:val="005332BB"/>
    <w:rsid w:val="00536D65"/>
    <w:rsid w:val="00543023"/>
    <w:rsid w:val="00544BC5"/>
    <w:rsid w:val="0055471D"/>
    <w:rsid w:val="00555D98"/>
    <w:rsid w:val="00561AA4"/>
    <w:rsid w:val="0056203C"/>
    <w:rsid w:val="00563532"/>
    <w:rsid w:val="005638EF"/>
    <w:rsid w:val="00565C15"/>
    <w:rsid w:val="0056627F"/>
    <w:rsid w:val="00567914"/>
    <w:rsid w:val="00567AFF"/>
    <w:rsid w:val="00572185"/>
    <w:rsid w:val="005721DF"/>
    <w:rsid w:val="00572678"/>
    <w:rsid w:val="0058004B"/>
    <w:rsid w:val="00580DCC"/>
    <w:rsid w:val="005817F5"/>
    <w:rsid w:val="00582023"/>
    <w:rsid w:val="005828B5"/>
    <w:rsid w:val="00584E8D"/>
    <w:rsid w:val="00585BC6"/>
    <w:rsid w:val="00590364"/>
    <w:rsid w:val="00593677"/>
    <w:rsid w:val="005949A3"/>
    <w:rsid w:val="005A023E"/>
    <w:rsid w:val="005A2A44"/>
    <w:rsid w:val="005A3B2A"/>
    <w:rsid w:val="005A6DF3"/>
    <w:rsid w:val="005A6F03"/>
    <w:rsid w:val="005B082C"/>
    <w:rsid w:val="005B1BFF"/>
    <w:rsid w:val="005B25C3"/>
    <w:rsid w:val="005B4650"/>
    <w:rsid w:val="005B4B10"/>
    <w:rsid w:val="005B52CB"/>
    <w:rsid w:val="005B66A2"/>
    <w:rsid w:val="005B6914"/>
    <w:rsid w:val="005B6992"/>
    <w:rsid w:val="005C1253"/>
    <w:rsid w:val="005C259E"/>
    <w:rsid w:val="005C2BB3"/>
    <w:rsid w:val="005C4F35"/>
    <w:rsid w:val="005C54AB"/>
    <w:rsid w:val="005C5890"/>
    <w:rsid w:val="005C5C78"/>
    <w:rsid w:val="005C7735"/>
    <w:rsid w:val="005D12D1"/>
    <w:rsid w:val="005D30D6"/>
    <w:rsid w:val="005D568C"/>
    <w:rsid w:val="005D731D"/>
    <w:rsid w:val="005E12AD"/>
    <w:rsid w:val="005E2ED1"/>
    <w:rsid w:val="005E3D9F"/>
    <w:rsid w:val="005E6255"/>
    <w:rsid w:val="005E664F"/>
    <w:rsid w:val="005E71FA"/>
    <w:rsid w:val="005F3883"/>
    <w:rsid w:val="00600CA0"/>
    <w:rsid w:val="0060187A"/>
    <w:rsid w:val="006020A1"/>
    <w:rsid w:val="006078E0"/>
    <w:rsid w:val="00607BE8"/>
    <w:rsid w:val="00611C40"/>
    <w:rsid w:val="00616A50"/>
    <w:rsid w:val="006179FC"/>
    <w:rsid w:val="00630CEE"/>
    <w:rsid w:val="0063183A"/>
    <w:rsid w:val="00634E38"/>
    <w:rsid w:val="0064237F"/>
    <w:rsid w:val="006439BC"/>
    <w:rsid w:val="00644CB6"/>
    <w:rsid w:val="006451FB"/>
    <w:rsid w:val="0064700D"/>
    <w:rsid w:val="0064734C"/>
    <w:rsid w:val="00647CA8"/>
    <w:rsid w:val="00650152"/>
    <w:rsid w:val="00650416"/>
    <w:rsid w:val="0065085C"/>
    <w:rsid w:val="00651DDC"/>
    <w:rsid w:val="00653600"/>
    <w:rsid w:val="00657E56"/>
    <w:rsid w:val="00660DDC"/>
    <w:rsid w:val="0066222C"/>
    <w:rsid w:val="00662D96"/>
    <w:rsid w:val="006645EE"/>
    <w:rsid w:val="00666A70"/>
    <w:rsid w:val="00673141"/>
    <w:rsid w:val="00673275"/>
    <w:rsid w:val="006774C7"/>
    <w:rsid w:val="00680B37"/>
    <w:rsid w:val="006814E2"/>
    <w:rsid w:val="006824C6"/>
    <w:rsid w:val="00682B1D"/>
    <w:rsid w:val="00683B9C"/>
    <w:rsid w:val="00684D85"/>
    <w:rsid w:val="0068715A"/>
    <w:rsid w:val="00691816"/>
    <w:rsid w:val="00691D7B"/>
    <w:rsid w:val="00693E26"/>
    <w:rsid w:val="006A1159"/>
    <w:rsid w:val="006A3932"/>
    <w:rsid w:val="006A4D36"/>
    <w:rsid w:val="006A554B"/>
    <w:rsid w:val="006A6CCC"/>
    <w:rsid w:val="006B3ED9"/>
    <w:rsid w:val="006B6661"/>
    <w:rsid w:val="006C5433"/>
    <w:rsid w:val="006C54AC"/>
    <w:rsid w:val="006D0314"/>
    <w:rsid w:val="006D5A4F"/>
    <w:rsid w:val="006D7997"/>
    <w:rsid w:val="006D7BDE"/>
    <w:rsid w:val="006E0C8F"/>
    <w:rsid w:val="006E429B"/>
    <w:rsid w:val="006E5735"/>
    <w:rsid w:val="006E610D"/>
    <w:rsid w:val="006E74CD"/>
    <w:rsid w:val="006F0E21"/>
    <w:rsid w:val="006F124A"/>
    <w:rsid w:val="006F13F4"/>
    <w:rsid w:val="006F178B"/>
    <w:rsid w:val="006F577D"/>
    <w:rsid w:val="0070028D"/>
    <w:rsid w:val="00700572"/>
    <w:rsid w:val="00700889"/>
    <w:rsid w:val="007014F1"/>
    <w:rsid w:val="00704DAF"/>
    <w:rsid w:val="00705907"/>
    <w:rsid w:val="007063C2"/>
    <w:rsid w:val="00707FAD"/>
    <w:rsid w:val="00711D55"/>
    <w:rsid w:val="007166E4"/>
    <w:rsid w:val="00723DD7"/>
    <w:rsid w:val="00734B45"/>
    <w:rsid w:val="007351AA"/>
    <w:rsid w:val="007358D5"/>
    <w:rsid w:val="00735CF0"/>
    <w:rsid w:val="00736945"/>
    <w:rsid w:val="007379C8"/>
    <w:rsid w:val="00743815"/>
    <w:rsid w:val="00745CFC"/>
    <w:rsid w:val="00746DAB"/>
    <w:rsid w:val="00750FBC"/>
    <w:rsid w:val="007518B3"/>
    <w:rsid w:val="00752E1F"/>
    <w:rsid w:val="007543F9"/>
    <w:rsid w:val="007557D2"/>
    <w:rsid w:val="00760C67"/>
    <w:rsid w:val="00762E57"/>
    <w:rsid w:val="00763187"/>
    <w:rsid w:val="0076385A"/>
    <w:rsid w:val="007648F7"/>
    <w:rsid w:val="00764A1D"/>
    <w:rsid w:val="00770EB1"/>
    <w:rsid w:val="0077182A"/>
    <w:rsid w:val="007740F4"/>
    <w:rsid w:val="00774B36"/>
    <w:rsid w:val="00776F1E"/>
    <w:rsid w:val="00782524"/>
    <w:rsid w:val="00782A45"/>
    <w:rsid w:val="00786FA2"/>
    <w:rsid w:val="007934EA"/>
    <w:rsid w:val="00797CD3"/>
    <w:rsid w:val="007A4A97"/>
    <w:rsid w:val="007A74C3"/>
    <w:rsid w:val="007A7DC8"/>
    <w:rsid w:val="007B16AD"/>
    <w:rsid w:val="007B4A9A"/>
    <w:rsid w:val="007B549C"/>
    <w:rsid w:val="007C32B3"/>
    <w:rsid w:val="007C4E07"/>
    <w:rsid w:val="007C5347"/>
    <w:rsid w:val="007C5A55"/>
    <w:rsid w:val="007C718A"/>
    <w:rsid w:val="007D1FA9"/>
    <w:rsid w:val="007D20F6"/>
    <w:rsid w:val="007D708A"/>
    <w:rsid w:val="007E1974"/>
    <w:rsid w:val="007E2552"/>
    <w:rsid w:val="007E2D01"/>
    <w:rsid w:val="007E306F"/>
    <w:rsid w:val="007E54E6"/>
    <w:rsid w:val="007E56F0"/>
    <w:rsid w:val="007E6DA2"/>
    <w:rsid w:val="007E79C0"/>
    <w:rsid w:val="007E7CB5"/>
    <w:rsid w:val="007F01AF"/>
    <w:rsid w:val="007F201D"/>
    <w:rsid w:val="007F4094"/>
    <w:rsid w:val="007F4F04"/>
    <w:rsid w:val="008007E1"/>
    <w:rsid w:val="008021B1"/>
    <w:rsid w:val="00805831"/>
    <w:rsid w:val="00805B42"/>
    <w:rsid w:val="00810C04"/>
    <w:rsid w:val="00810F45"/>
    <w:rsid w:val="00812522"/>
    <w:rsid w:val="00816EB1"/>
    <w:rsid w:val="008201CE"/>
    <w:rsid w:val="008247EE"/>
    <w:rsid w:val="00825000"/>
    <w:rsid w:val="008330DA"/>
    <w:rsid w:val="008331DA"/>
    <w:rsid w:val="00834C6D"/>
    <w:rsid w:val="00834DAB"/>
    <w:rsid w:val="00840D8D"/>
    <w:rsid w:val="00840E25"/>
    <w:rsid w:val="00842108"/>
    <w:rsid w:val="00843CA5"/>
    <w:rsid w:val="00843CB3"/>
    <w:rsid w:val="00843FAA"/>
    <w:rsid w:val="00845FDD"/>
    <w:rsid w:val="0084657C"/>
    <w:rsid w:val="00846AB0"/>
    <w:rsid w:val="00850E8F"/>
    <w:rsid w:val="00852A3A"/>
    <w:rsid w:val="0085384D"/>
    <w:rsid w:val="0085500A"/>
    <w:rsid w:val="00857EF7"/>
    <w:rsid w:val="00861548"/>
    <w:rsid w:val="008626D0"/>
    <w:rsid w:val="0086538A"/>
    <w:rsid w:val="0087061A"/>
    <w:rsid w:val="008712F3"/>
    <w:rsid w:val="0087417A"/>
    <w:rsid w:val="008742C1"/>
    <w:rsid w:val="0087453A"/>
    <w:rsid w:val="00874796"/>
    <w:rsid w:val="0087490E"/>
    <w:rsid w:val="008750EE"/>
    <w:rsid w:val="00880ECE"/>
    <w:rsid w:val="00885BE1"/>
    <w:rsid w:val="008862EB"/>
    <w:rsid w:val="008863A1"/>
    <w:rsid w:val="00887D68"/>
    <w:rsid w:val="00891C46"/>
    <w:rsid w:val="00894D2A"/>
    <w:rsid w:val="00895849"/>
    <w:rsid w:val="00896F7B"/>
    <w:rsid w:val="00897A92"/>
    <w:rsid w:val="008A032A"/>
    <w:rsid w:val="008A1884"/>
    <w:rsid w:val="008A373E"/>
    <w:rsid w:val="008A3CD1"/>
    <w:rsid w:val="008A4F54"/>
    <w:rsid w:val="008A6368"/>
    <w:rsid w:val="008A7AF6"/>
    <w:rsid w:val="008B35D1"/>
    <w:rsid w:val="008B5FF0"/>
    <w:rsid w:val="008C5970"/>
    <w:rsid w:val="008D13B0"/>
    <w:rsid w:val="008D24CB"/>
    <w:rsid w:val="008D2D7A"/>
    <w:rsid w:val="008D5606"/>
    <w:rsid w:val="008D68CC"/>
    <w:rsid w:val="008D6E51"/>
    <w:rsid w:val="008D6EF3"/>
    <w:rsid w:val="008E1518"/>
    <w:rsid w:val="008E1D41"/>
    <w:rsid w:val="008E2CDD"/>
    <w:rsid w:val="008E2DAD"/>
    <w:rsid w:val="008E372C"/>
    <w:rsid w:val="008E4867"/>
    <w:rsid w:val="008E4D7C"/>
    <w:rsid w:val="008E7D71"/>
    <w:rsid w:val="008F4E43"/>
    <w:rsid w:val="008F6302"/>
    <w:rsid w:val="008F70DE"/>
    <w:rsid w:val="00900216"/>
    <w:rsid w:val="009007EA"/>
    <w:rsid w:val="00901712"/>
    <w:rsid w:val="00902418"/>
    <w:rsid w:val="0091276C"/>
    <w:rsid w:val="00914B59"/>
    <w:rsid w:val="0091671A"/>
    <w:rsid w:val="00917F5F"/>
    <w:rsid w:val="00921041"/>
    <w:rsid w:val="00924C09"/>
    <w:rsid w:val="0092570C"/>
    <w:rsid w:val="00926A78"/>
    <w:rsid w:val="009279CD"/>
    <w:rsid w:val="00930307"/>
    <w:rsid w:val="00931DE3"/>
    <w:rsid w:val="00931FBD"/>
    <w:rsid w:val="00932111"/>
    <w:rsid w:val="00932501"/>
    <w:rsid w:val="0093321C"/>
    <w:rsid w:val="009341B9"/>
    <w:rsid w:val="00944012"/>
    <w:rsid w:val="009445C7"/>
    <w:rsid w:val="00944E0F"/>
    <w:rsid w:val="00945BDA"/>
    <w:rsid w:val="0095080C"/>
    <w:rsid w:val="0095099E"/>
    <w:rsid w:val="00951102"/>
    <w:rsid w:val="009522E5"/>
    <w:rsid w:val="009569FA"/>
    <w:rsid w:val="009579F6"/>
    <w:rsid w:val="00962E9E"/>
    <w:rsid w:val="0096310C"/>
    <w:rsid w:val="00964A44"/>
    <w:rsid w:val="00967F2F"/>
    <w:rsid w:val="009748E5"/>
    <w:rsid w:val="00976F0D"/>
    <w:rsid w:val="009771BB"/>
    <w:rsid w:val="00977E4A"/>
    <w:rsid w:val="0098256D"/>
    <w:rsid w:val="0098465E"/>
    <w:rsid w:val="009846C2"/>
    <w:rsid w:val="00985028"/>
    <w:rsid w:val="00992C78"/>
    <w:rsid w:val="00993BAF"/>
    <w:rsid w:val="009A3932"/>
    <w:rsid w:val="009A5B9F"/>
    <w:rsid w:val="009A64E1"/>
    <w:rsid w:val="009B1B9E"/>
    <w:rsid w:val="009C007A"/>
    <w:rsid w:val="009D0136"/>
    <w:rsid w:val="009D180C"/>
    <w:rsid w:val="009E0AEF"/>
    <w:rsid w:val="009E127E"/>
    <w:rsid w:val="009E25E0"/>
    <w:rsid w:val="009E3813"/>
    <w:rsid w:val="009E3D17"/>
    <w:rsid w:val="009E4054"/>
    <w:rsid w:val="009F1A70"/>
    <w:rsid w:val="009F281D"/>
    <w:rsid w:val="009F5236"/>
    <w:rsid w:val="009F737D"/>
    <w:rsid w:val="00A0199D"/>
    <w:rsid w:val="00A165D2"/>
    <w:rsid w:val="00A16D38"/>
    <w:rsid w:val="00A22715"/>
    <w:rsid w:val="00A23C0B"/>
    <w:rsid w:val="00A241A6"/>
    <w:rsid w:val="00A24661"/>
    <w:rsid w:val="00A26ED6"/>
    <w:rsid w:val="00A30D2B"/>
    <w:rsid w:val="00A318A6"/>
    <w:rsid w:val="00A34BBC"/>
    <w:rsid w:val="00A406EA"/>
    <w:rsid w:val="00A430F7"/>
    <w:rsid w:val="00A45742"/>
    <w:rsid w:val="00A45943"/>
    <w:rsid w:val="00A52A32"/>
    <w:rsid w:val="00A5400F"/>
    <w:rsid w:val="00A5741D"/>
    <w:rsid w:val="00A60873"/>
    <w:rsid w:val="00A60C06"/>
    <w:rsid w:val="00A6101B"/>
    <w:rsid w:val="00A61F6D"/>
    <w:rsid w:val="00A6266C"/>
    <w:rsid w:val="00A637C3"/>
    <w:rsid w:val="00A64366"/>
    <w:rsid w:val="00A65DC7"/>
    <w:rsid w:val="00A6737B"/>
    <w:rsid w:val="00A703B3"/>
    <w:rsid w:val="00A70E16"/>
    <w:rsid w:val="00A812F0"/>
    <w:rsid w:val="00A83863"/>
    <w:rsid w:val="00A85522"/>
    <w:rsid w:val="00A85B77"/>
    <w:rsid w:val="00A91D38"/>
    <w:rsid w:val="00A95D76"/>
    <w:rsid w:val="00A95F74"/>
    <w:rsid w:val="00A970FE"/>
    <w:rsid w:val="00A97F8A"/>
    <w:rsid w:val="00AA3778"/>
    <w:rsid w:val="00AA39C6"/>
    <w:rsid w:val="00AA4CC1"/>
    <w:rsid w:val="00AA5CA2"/>
    <w:rsid w:val="00AA6079"/>
    <w:rsid w:val="00AA60AB"/>
    <w:rsid w:val="00AA796F"/>
    <w:rsid w:val="00AB0698"/>
    <w:rsid w:val="00AC0314"/>
    <w:rsid w:val="00AC05DB"/>
    <w:rsid w:val="00AC08E5"/>
    <w:rsid w:val="00AC0D40"/>
    <w:rsid w:val="00AC7EC1"/>
    <w:rsid w:val="00AD08D3"/>
    <w:rsid w:val="00AD5AB9"/>
    <w:rsid w:val="00AD78D5"/>
    <w:rsid w:val="00AE033E"/>
    <w:rsid w:val="00AE0D64"/>
    <w:rsid w:val="00AE4D01"/>
    <w:rsid w:val="00AE6002"/>
    <w:rsid w:val="00AF4532"/>
    <w:rsid w:val="00AF4BE3"/>
    <w:rsid w:val="00AF6018"/>
    <w:rsid w:val="00AF656A"/>
    <w:rsid w:val="00AF6D14"/>
    <w:rsid w:val="00B010DF"/>
    <w:rsid w:val="00B0191B"/>
    <w:rsid w:val="00B052DB"/>
    <w:rsid w:val="00B07564"/>
    <w:rsid w:val="00B11E62"/>
    <w:rsid w:val="00B15A9F"/>
    <w:rsid w:val="00B21E91"/>
    <w:rsid w:val="00B223A1"/>
    <w:rsid w:val="00B22A06"/>
    <w:rsid w:val="00B24B2B"/>
    <w:rsid w:val="00B26DC0"/>
    <w:rsid w:val="00B30165"/>
    <w:rsid w:val="00B365B8"/>
    <w:rsid w:val="00B402FA"/>
    <w:rsid w:val="00B4250F"/>
    <w:rsid w:val="00B44323"/>
    <w:rsid w:val="00B44610"/>
    <w:rsid w:val="00B4481A"/>
    <w:rsid w:val="00B44B58"/>
    <w:rsid w:val="00B46AC5"/>
    <w:rsid w:val="00B47142"/>
    <w:rsid w:val="00B479AA"/>
    <w:rsid w:val="00B52BA4"/>
    <w:rsid w:val="00B57D0C"/>
    <w:rsid w:val="00B601DD"/>
    <w:rsid w:val="00B62018"/>
    <w:rsid w:val="00B6217A"/>
    <w:rsid w:val="00B64350"/>
    <w:rsid w:val="00B653DE"/>
    <w:rsid w:val="00B67CC2"/>
    <w:rsid w:val="00B72674"/>
    <w:rsid w:val="00B72783"/>
    <w:rsid w:val="00B72D9C"/>
    <w:rsid w:val="00B75DEC"/>
    <w:rsid w:val="00B76416"/>
    <w:rsid w:val="00B8074B"/>
    <w:rsid w:val="00B81314"/>
    <w:rsid w:val="00B815C5"/>
    <w:rsid w:val="00B848D0"/>
    <w:rsid w:val="00B92021"/>
    <w:rsid w:val="00B940CC"/>
    <w:rsid w:val="00B94251"/>
    <w:rsid w:val="00B947EA"/>
    <w:rsid w:val="00B95074"/>
    <w:rsid w:val="00B962AC"/>
    <w:rsid w:val="00B97631"/>
    <w:rsid w:val="00BA0576"/>
    <w:rsid w:val="00BA1BA9"/>
    <w:rsid w:val="00BA48F3"/>
    <w:rsid w:val="00BA4EAF"/>
    <w:rsid w:val="00BB0E5F"/>
    <w:rsid w:val="00BB10C1"/>
    <w:rsid w:val="00BB2C03"/>
    <w:rsid w:val="00BB57CA"/>
    <w:rsid w:val="00BB74E7"/>
    <w:rsid w:val="00BB7D6A"/>
    <w:rsid w:val="00BC126F"/>
    <w:rsid w:val="00BC234D"/>
    <w:rsid w:val="00BC2E11"/>
    <w:rsid w:val="00BC4E1E"/>
    <w:rsid w:val="00BC5ED2"/>
    <w:rsid w:val="00BC6A72"/>
    <w:rsid w:val="00BD08AB"/>
    <w:rsid w:val="00BD0FE8"/>
    <w:rsid w:val="00BD7015"/>
    <w:rsid w:val="00BE394C"/>
    <w:rsid w:val="00BE3A8A"/>
    <w:rsid w:val="00BE4A04"/>
    <w:rsid w:val="00BE5369"/>
    <w:rsid w:val="00BE7B1A"/>
    <w:rsid w:val="00BF216B"/>
    <w:rsid w:val="00BF2C49"/>
    <w:rsid w:val="00BF73AA"/>
    <w:rsid w:val="00C02745"/>
    <w:rsid w:val="00C02FEF"/>
    <w:rsid w:val="00C06D2C"/>
    <w:rsid w:val="00C07C99"/>
    <w:rsid w:val="00C10DA8"/>
    <w:rsid w:val="00C10FB2"/>
    <w:rsid w:val="00C1511C"/>
    <w:rsid w:val="00C21C7B"/>
    <w:rsid w:val="00C23130"/>
    <w:rsid w:val="00C27105"/>
    <w:rsid w:val="00C27F62"/>
    <w:rsid w:val="00C3299E"/>
    <w:rsid w:val="00C35402"/>
    <w:rsid w:val="00C362A0"/>
    <w:rsid w:val="00C372AC"/>
    <w:rsid w:val="00C400A1"/>
    <w:rsid w:val="00C42D7B"/>
    <w:rsid w:val="00C451DC"/>
    <w:rsid w:val="00C5005B"/>
    <w:rsid w:val="00C50B87"/>
    <w:rsid w:val="00C50BF1"/>
    <w:rsid w:val="00C51DC3"/>
    <w:rsid w:val="00C55F67"/>
    <w:rsid w:val="00C572A3"/>
    <w:rsid w:val="00C604B0"/>
    <w:rsid w:val="00C60C2A"/>
    <w:rsid w:val="00C61229"/>
    <w:rsid w:val="00C653AC"/>
    <w:rsid w:val="00C67E12"/>
    <w:rsid w:val="00C7185D"/>
    <w:rsid w:val="00C7285D"/>
    <w:rsid w:val="00C74605"/>
    <w:rsid w:val="00C778E2"/>
    <w:rsid w:val="00C828DE"/>
    <w:rsid w:val="00C8625C"/>
    <w:rsid w:val="00C86699"/>
    <w:rsid w:val="00C91241"/>
    <w:rsid w:val="00C91474"/>
    <w:rsid w:val="00C933C1"/>
    <w:rsid w:val="00C93FF5"/>
    <w:rsid w:val="00C9799B"/>
    <w:rsid w:val="00CA0C2B"/>
    <w:rsid w:val="00CA26DF"/>
    <w:rsid w:val="00CA2E5A"/>
    <w:rsid w:val="00CB104A"/>
    <w:rsid w:val="00CB2B23"/>
    <w:rsid w:val="00CB650E"/>
    <w:rsid w:val="00CB7188"/>
    <w:rsid w:val="00CC4100"/>
    <w:rsid w:val="00CC6134"/>
    <w:rsid w:val="00CC62E8"/>
    <w:rsid w:val="00CD3579"/>
    <w:rsid w:val="00CD406E"/>
    <w:rsid w:val="00CD4476"/>
    <w:rsid w:val="00CD4FF8"/>
    <w:rsid w:val="00CD7B6E"/>
    <w:rsid w:val="00CE236F"/>
    <w:rsid w:val="00CE3A8C"/>
    <w:rsid w:val="00CE5669"/>
    <w:rsid w:val="00CF0311"/>
    <w:rsid w:val="00CF2A96"/>
    <w:rsid w:val="00CF3956"/>
    <w:rsid w:val="00CF6F30"/>
    <w:rsid w:val="00D0222E"/>
    <w:rsid w:val="00D02DED"/>
    <w:rsid w:val="00D05930"/>
    <w:rsid w:val="00D06602"/>
    <w:rsid w:val="00D06BF1"/>
    <w:rsid w:val="00D06EA3"/>
    <w:rsid w:val="00D071B3"/>
    <w:rsid w:val="00D103A5"/>
    <w:rsid w:val="00D119D4"/>
    <w:rsid w:val="00D150DB"/>
    <w:rsid w:val="00D16A90"/>
    <w:rsid w:val="00D176DE"/>
    <w:rsid w:val="00D21CE3"/>
    <w:rsid w:val="00D23A1B"/>
    <w:rsid w:val="00D242F9"/>
    <w:rsid w:val="00D25BBB"/>
    <w:rsid w:val="00D33B61"/>
    <w:rsid w:val="00D3551E"/>
    <w:rsid w:val="00D358D7"/>
    <w:rsid w:val="00D366E1"/>
    <w:rsid w:val="00D436EF"/>
    <w:rsid w:val="00D4716C"/>
    <w:rsid w:val="00D51110"/>
    <w:rsid w:val="00D51854"/>
    <w:rsid w:val="00D553E7"/>
    <w:rsid w:val="00D579C6"/>
    <w:rsid w:val="00D6246C"/>
    <w:rsid w:val="00D64D2F"/>
    <w:rsid w:val="00D659A7"/>
    <w:rsid w:val="00D707D5"/>
    <w:rsid w:val="00D70DE2"/>
    <w:rsid w:val="00D71185"/>
    <w:rsid w:val="00D713A5"/>
    <w:rsid w:val="00D72A31"/>
    <w:rsid w:val="00D72E8B"/>
    <w:rsid w:val="00D74EF6"/>
    <w:rsid w:val="00D810CF"/>
    <w:rsid w:val="00D83306"/>
    <w:rsid w:val="00D86E54"/>
    <w:rsid w:val="00D87721"/>
    <w:rsid w:val="00D91163"/>
    <w:rsid w:val="00D9291B"/>
    <w:rsid w:val="00D92A71"/>
    <w:rsid w:val="00D953EC"/>
    <w:rsid w:val="00D97A71"/>
    <w:rsid w:val="00DA0C65"/>
    <w:rsid w:val="00DA662A"/>
    <w:rsid w:val="00DB08F6"/>
    <w:rsid w:val="00DB0ABC"/>
    <w:rsid w:val="00DB2ADE"/>
    <w:rsid w:val="00DB2C1E"/>
    <w:rsid w:val="00DB353F"/>
    <w:rsid w:val="00DB35CB"/>
    <w:rsid w:val="00DB555C"/>
    <w:rsid w:val="00DC1CF7"/>
    <w:rsid w:val="00DC2700"/>
    <w:rsid w:val="00DC4433"/>
    <w:rsid w:val="00DC5584"/>
    <w:rsid w:val="00DD030F"/>
    <w:rsid w:val="00DD2ECA"/>
    <w:rsid w:val="00DD369E"/>
    <w:rsid w:val="00DD4C2B"/>
    <w:rsid w:val="00DD54E7"/>
    <w:rsid w:val="00DD5A10"/>
    <w:rsid w:val="00DD5B93"/>
    <w:rsid w:val="00DD78FF"/>
    <w:rsid w:val="00DE1F9E"/>
    <w:rsid w:val="00DE247A"/>
    <w:rsid w:val="00DE6D2C"/>
    <w:rsid w:val="00DE71B2"/>
    <w:rsid w:val="00DE72A4"/>
    <w:rsid w:val="00DF2B53"/>
    <w:rsid w:val="00DF47B3"/>
    <w:rsid w:val="00E00E61"/>
    <w:rsid w:val="00E02542"/>
    <w:rsid w:val="00E04300"/>
    <w:rsid w:val="00E05743"/>
    <w:rsid w:val="00E06A01"/>
    <w:rsid w:val="00E124F7"/>
    <w:rsid w:val="00E1355B"/>
    <w:rsid w:val="00E1467A"/>
    <w:rsid w:val="00E15580"/>
    <w:rsid w:val="00E223EE"/>
    <w:rsid w:val="00E23856"/>
    <w:rsid w:val="00E3102C"/>
    <w:rsid w:val="00E367D4"/>
    <w:rsid w:val="00E36CFC"/>
    <w:rsid w:val="00E37869"/>
    <w:rsid w:val="00E44BF7"/>
    <w:rsid w:val="00E46D8D"/>
    <w:rsid w:val="00E47BB4"/>
    <w:rsid w:val="00E503BD"/>
    <w:rsid w:val="00E5067F"/>
    <w:rsid w:val="00E50D17"/>
    <w:rsid w:val="00E511D1"/>
    <w:rsid w:val="00E53AB0"/>
    <w:rsid w:val="00E545A7"/>
    <w:rsid w:val="00E57937"/>
    <w:rsid w:val="00E6012A"/>
    <w:rsid w:val="00E616CF"/>
    <w:rsid w:val="00E634C3"/>
    <w:rsid w:val="00E6380D"/>
    <w:rsid w:val="00E661A5"/>
    <w:rsid w:val="00E67FF1"/>
    <w:rsid w:val="00E7516D"/>
    <w:rsid w:val="00E75C36"/>
    <w:rsid w:val="00E842A4"/>
    <w:rsid w:val="00E85831"/>
    <w:rsid w:val="00E8593C"/>
    <w:rsid w:val="00E8762C"/>
    <w:rsid w:val="00E87AD8"/>
    <w:rsid w:val="00E90748"/>
    <w:rsid w:val="00E9188E"/>
    <w:rsid w:val="00E92B67"/>
    <w:rsid w:val="00E960A3"/>
    <w:rsid w:val="00E97121"/>
    <w:rsid w:val="00EA00BF"/>
    <w:rsid w:val="00EA33AD"/>
    <w:rsid w:val="00EA348C"/>
    <w:rsid w:val="00EB073D"/>
    <w:rsid w:val="00EB1E8F"/>
    <w:rsid w:val="00EB2E69"/>
    <w:rsid w:val="00EB327E"/>
    <w:rsid w:val="00EB32D3"/>
    <w:rsid w:val="00EB362B"/>
    <w:rsid w:val="00EB6CF2"/>
    <w:rsid w:val="00EB7817"/>
    <w:rsid w:val="00EC158D"/>
    <w:rsid w:val="00EC2AB1"/>
    <w:rsid w:val="00EC4510"/>
    <w:rsid w:val="00EC4E48"/>
    <w:rsid w:val="00EC5CA5"/>
    <w:rsid w:val="00EC7730"/>
    <w:rsid w:val="00EC7A8C"/>
    <w:rsid w:val="00EC7F0A"/>
    <w:rsid w:val="00ED008E"/>
    <w:rsid w:val="00ED5B3F"/>
    <w:rsid w:val="00ED7993"/>
    <w:rsid w:val="00ED7DC6"/>
    <w:rsid w:val="00EE0254"/>
    <w:rsid w:val="00EE0907"/>
    <w:rsid w:val="00EE16A0"/>
    <w:rsid w:val="00EE1734"/>
    <w:rsid w:val="00EE4B81"/>
    <w:rsid w:val="00EF0EF8"/>
    <w:rsid w:val="00EF4F5A"/>
    <w:rsid w:val="00EF5E9F"/>
    <w:rsid w:val="00EF76DC"/>
    <w:rsid w:val="00EF7D70"/>
    <w:rsid w:val="00EF7FA7"/>
    <w:rsid w:val="00F02211"/>
    <w:rsid w:val="00F047F0"/>
    <w:rsid w:val="00F07AD3"/>
    <w:rsid w:val="00F11B0F"/>
    <w:rsid w:val="00F11CBE"/>
    <w:rsid w:val="00F13762"/>
    <w:rsid w:val="00F14947"/>
    <w:rsid w:val="00F14B86"/>
    <w:rsid w:val="00F15DC6"/>
    <w:rsid w:val="00F164E1"/>
    <w:rsid w:val="00F211E8"/>
    <w:rsid w:val="00F267A0"/>
    <w:rsid w:val="00F26EBF"/>
    <w:rsid w:val="00F31748"/>
    <w:rsid w:val="00F31813"/>
    <w:rsid w:val="00F31C91"/>
    <w:rsid w:val="00F32364"/>
    <w:rsid w:val="00F33065"/>
    <w:rsid w:val="00F33CF5"/>
    <w:rsid w:val="00F34606"/>
    <w:rsid w:val="00F37183"/>
    <w:rsid w:val="00F379CB"/>
    <w:rsid w:val="00F4103B"/>
    <w:rsid w:val="00F4710C"/>
    <w:rsid w:val="00F4740C"/>
    <w:rsid w:val="00F4749E"/>
    <w:rsid w:val="00F504CA"/>
    <w:rsid w:val="00F50A0C"/>
    <w:rsid w:val="00F511B0"/>
    <w:rsid w:val="00F54F69"/>
    <w:rsid w:val="00F55339"/>
    <w:rsid w:val="00F56C72"/>
    <w:rsid w:val="00F61195"/>
    <w:rsid w:val="00F64357"/>
    <w:rsid w:val="00F66B67"/>
    <w:rsid w:val="00F676B1"/>
    <w:rsid w:val="00F72D94"/>
    <w:rsid w:val="00F72E24"/>
    <w:rsid w:val="00F73264"/>
    <w:rsid w:val="00F74142"/>
    <w:rsid w:val="00F75279"/>
    <w:rsid w:val="00F775C0"/>
    <w:rsid w:val="00F77C3B"/>
    <w:rsid w:val="00F80C00"/>
    <w:rsid w:val="00F81661"/>
    <w:rsid w:val="00F863C4"/>
    <w:rsid w:val="00F90003"/>
    <w:rsid w:val="00F91DA0"/>
    <w:rsid w:val="00F923D2"/>
    <w:rsid w:val="00F92663"/>
    <w:rsid w:val="00F948DE"/>
    <w:rsid w:val="00F95465"/>
    <w:rsid w:val="00F95778"/>
    <w:rsid w:val="00F96251"/>
    <w:rsid w:val="00F97B15"/>
    <w:rsid w:val="00FA2C34"/>
    <w:rsid w:val="00FB0C12"/>
    <w:rsid w:val="00FB2D37"/>
    <w:rsid w:val="00FB3090"/>
    <w:rsid w:val="00FB36BC"/>
    <w:rsid w:val="00FB3D80"/>
    <w:rsid w:val="00FB4982"/>
    <w:rsid w:val="00FB5D13"/>
    <w:rsid w:val="00FB6EE9"/>
    <w:rsid w:val="00FC0AEA"/>
    <w:rsid w:val="00FC3911"/>
    <w:rsid w:val="00FC42F8"/>
    <w:rsid w:val="00FC74FD"/>
    <w:rsid w:val="00FD223F"/>
    <w:rsid w:val="00FD28FF"/>
    <w:rsid w:val="00FD390C"/>
    <w:rsid w:val="00FD4AEC"/>
    <w:rsid w:val="00FD5094"/>
    <w:rsid w:val="00FD537A"/>
    <w:rsid w:val="00FD5BA4"/>
    <w:rsid w:val="00FD66D0"/>
    <w:rsid w:val="00FE28D5"/>
    <w:rsid w:val="00FE3DB9"/>
    <w:rsid w:val="00FE4AFE"/>
    <w:rsid w:val="00FE5FFE"/>
    <w:rsid w:val="00FE7360"/>
    <w:rsid w:val="00FF01F5"/>
    <w:rsid w:val="00FF174F"/>
    <w:rsid w:val="00FF2BB8"/>
    <w:rsid w:val="00FF3E8F"/>
    <w:rsid w:val="00FF5FB3"/>
    <w:rsid w:val="00FF6FDF"/>
    <w:rsid w:val="618E13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FF7CF"/>
  <w15:chartTrackingRefBased/>
  <w15:docId w15:val="{19249F3F-6042-4F60-AC79-4694A6B76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1F93"/>
    <w:pPr>
      <w:spacing w:after="0" w:line="240" w:lineRule="auto"/>
      <w:jc w:val="left"/>
    </w:pPr>
    <w:rPr>
      <w:rFonts w:ascii="Arial" w:eastAsia="Times New Roman" w:hAnsi="Arial" w:cs="Times New Roman"/>
      <w:szCs w:val="24"/>
      <w:lang w:eastAsia="de-DE"/>
    </w:rPr>
  </w:style>
  <w:style w:type="paragraph" w:styleId="berschrift1">
    <w:name w:val="heading 1"/>
    <w:basedOn w:val="Standard"/>
    <w:next w:val="Standard"/>
    <w:link w:val="berschrift1Zchn"/>
    <w:uiPriority w:val="1"/>
    <w:qFormat/>
    <w:rsid w:val="00BD0FE8"/>
    <w:pPr>
      <w:pageBreakBefore/>
      <w:widowControl w:val="0"/>
      <w:numPr>
        <w:numId w:val="5"/>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outlineLvl w:val="2"/>
    </w:pPr>
    <w:rPr>
      <w:rFonts w:asciiTheme="majorHAnsi" w:eastAsiaTheme="majorEastAsia" w:hAnsiTheme="majorHAnsi" w:cstheme="majorBidi"/>
      <w:b/>
      <w:color w:val="000000" w:themeColor="text1"/>
      <w:sz w:val="26"/>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pPr>
    <w:rPr>
      <w:iCs/>
      <w:color w:val="000000" w:themeColor="text1"/>
      <w:sz w:val="19"/>
      <w:szCs w:val="18"/>
    </w:rPr>
  </w:style>
  <w:style w:type="paragraph" w:styleId="Endnotentext">
    <w:name w:val="endnote text"/>
    <w:basedOn w:val="Standard"/>
    <w:link w:val="EndnotentextZchn"/>
    <w:uiPriority w:val="99"/>
    <w:semiHidden/>
    <w:unhideWhenUsed/>
    <w:rsid w:val="00BD0FE8"/>
    <w:pPr>
      <w:spacing w:after="120"/>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03878A" w:themeColor="hyperlink"/>
      <w:u w:val="single"/>
    </w:rPr>
  </w:style>
  <w:style w:type="paragraph" w:customStyle="1" w:styleId="HyperlinkSchmuck">
    <w:name w:val="Hyperlink Schmuck"/>
    <w:basedOn w:val="Standard"/>
    <w:next w:val="Standard"/>
    <w:link w:val="HyperlinkSchmuckZchn"/>
    <w:uiPriority w:val="19"/>
    <w:qFormat/>
    <w:rsid w:val="00BD0FE8"/>
    <w:rPr>
      <w:color w:val="03878A" w:themeColor="accent1"/>
    </w:rPr>
  </w:style>
  <w:style w:type="character" w:customStyle="1" w:styleId="HyperlinkSchmuckZchn">
    <w:name w:val="Hyperlink Schmuck Zchn"/>
    <w:basedOn w:val="Absatz-Standardschriftart"/>
    <w:link w:val="HyperlinkSchmuck"/>
    <w:uiPriority w:val="19"/>
    <w:rsid w:val="00BD0FE8"/>
    <w:rPr>
      <w:color w:val="03878A"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03878A" w:themeColor="accent1"/>
      <w:sz w:val="19"/>
    </w:rPr>
  </w:style>
  <w:style w:type="character" w:customStyle="1" w:styleId="HyperlinkSchmuckMittelZchn">
    <w:name w:val="Hyperlink Schmuck Mittel Zchn"/>
    <w:basedOn w:val="Absatz-Standardschriftart"/>
    <w:link w:val="HyperlinkSchmuckMittel"/>
    <w:uiPriority w:val="19"/>
    <w:rsid w:val="00BD0FE8"/>
    <w:rPr>
      <w:color w:val="03878A" w:themeColor="accent1"/>
      <w:sz w:val="19"/>
    </w:rPr>
  </w:style>
  <w:style w:type="paragraph" w:customStyle="1" w:styleId="Kontaktdaten">
    <w:name w:val="Kontaktdaten"/>
    <w:basedOn w:val="Standard"/>
    <w:next w:val="Standard"/>
    <w:link w:val="KontaktdatenZchn"/>
    <w:uiPriority w:val="19"/>
    <w:unhideWhenUsed/>
    <w:qFormat/>
    <w:rsid w:val="00BD0FE8"/>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link w:val="ListenabsatzZchn"/>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uiPriority w:val="14"/>
    <w:qFormat/>
    <w:rsid w:val="00BD0FE8"/>
    <w:pPr>
      <w:spacing w:before="800" w:after="400"/>
      <w:contextualSpacing/>
    </w:pPr>
    <w:rPr>
      <w:rFonts w:eastAsiaTheme="majorEastAsia" w:cstheme="majorBidi"/>
      <w:spacing w:val="-10"/>
      <w:kern w:val="28"/>
      <w:sz w:val="48"/>
      <w:szCs w:val="56"/>
    </w:rPr>
  </w:style>
  <w:style w:type="character" w:customStyle="1" w:styleId="TitelZchn">
    <w:name w:val="Titel Zchn"/>
    <w:basedOn w:val="Absatz-Standardschriftart"/>
    <w:link w:val="Titel"/>
    <w:uiPriority w:val="14"/>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1"/>
    <w:rsid w:val="00BD0FE8"/>
    <w:rPr>
      <w:rFonts w:asciiTheme="majorHAnsi" w:eastAsiaTheme="majorEastAsia" w:hAnsiTheme="majorHAnsi" w:cstheme="majorBidi"/>
      <w:b/>
      <w:color w:val="000000" w:themeColor="text1"/>
      <w:sz w:val="36"/>
      <w:szCs w:val="32"/>
      <w:lang w:eastAsia="de-DE"/>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000000" w:themeColor="text1"/>
      <w:sz w:val="31"/>
      <w:szCs w:val="26"/>
      <w:lang w:eastAsia="de-DE"/>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000000" w:themeColor="text1"/>
      <w:sz w:val="26"/>
      <w:szCs w:val="24"/>
      <w:lang w:eastAsia="de-DE"/>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000000" w:themeColor="text1"/>
      <w:szCs w:val="24"/>
      <w:lang w:eastAsia="de-DE"/>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000000" w:themeColor="text1"/>
      <w:szCs w:val="24"/>
      <w:lang w:eastAsia="de-DE"/>
    </w:rPr>
  </w:style>
  <w:style w:type="paragraph" w:styleId="Untertitel">
    <w:name w:val="Subtitle"/>
    <w:basedOn w:val="Standard"/>
    <w:next w:val="Standard"/>
    <w:link w:val="UntertitelZchn"/>
    <w:uiPriority w:val="14"/>
    <w:qFormat/>
    <w:rsid w:val="00BD0FE8"/>
    <w:pPr>
      <w:numPr>
        <w:ilvl w:val="1"/>
      </w:numPr>
      <w:spacing w:before="560" w:after="280"/>
      <w:contextualSpacing/>
    </w:pPr>
    <w:rPr>
      <w:rFonts w:eastAsiaTheme="minorEastAsia"/>
      <w:color w:val="000000" w:themeColor="text1"/>
      <w:sz w:val="48"/>
    </w:rPr>
  </w:style>
  <w:style w:type="character" w:customStyle="1" w:styleId="UntertitelZchn">
    <w:name w:val="Untertitel Zchn"/>
    <w:basedOn w:val="Absatz-Standardschriftart"/>
    <w:link w:val="Untertitel"/>
    <w:uiPriority w:val="14"/>
    <w:rsid w:val="00BD0FE8"/>
    <w:rPr>
      <w:rFonts w:eastAsiaTheme="minorEastAsia"/>
      <w:color w:val="000000" w:themeColor="text1"/>
      <w:sz w:val="48"/>
    </w:rPr>
  </w:style>
  <w:style w:type="paragraph" w:styleId="Zitat">
    <w:name w:val="Quote"/>
    <w:basedOn w:val="Standard"/>
    <w:next w:val="Standard"/>
    <w:link w:val="ZitatZchn"/>
    <w:uiPriority w:val="9"/>
    <w:qFormat/>
    <w:rsid w:val="00BD0FE8"/>
    <w:pPr>
      <w:spacing w:after="70"/>
    </w:pPr>
    <w:rPr>
      <w:i/>
      <w:iCs/>
      <w:color w:val="000000" w:themeColor="text1"/>
    </w:rPr>
  </w:style>
  <w:style w:type="character" w:customStyle="1" w:styleId="ZitatZchn">
    <w:name w:val="Zitat Zchn"/>
    <w:basedOn w:val="Absatz-Standardschriftart"/>
    <w:link w:val="Zitat"/>
    <w:uiPriority w:val="9"/>
    <w:rsid w:val="00BD0FE8"/>
    <w:rPr>
      <w:i/>
      <w:iCs/>
      <w:color w:val="000000" w:themeColor="text1"/>
    </w:rPr>
  </w:style>
  <w:style w:type="table" w:styleId="Tabellenraster">
    <w:name w:val="Table Grid"/>
    <w:basedOn w:val="NormaleTabelle"/>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style>
  <w:style w:type="character" w:styleId="Fett">
    <w:name w:val="Strong"/>
    <w:uiPriority w:val="22"/>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000000" w:themeColor="text1"/>
      <w:sz w:val="48"/>
    </w:rPr>
  </w:style>
  <w:style w:type="paragraph" w:customStyle="1" w:styleId="UntertitelPetrol">
    <w:name w:val="Untertitel Petrol"/>
    <w:basedOn w:val="Untertitel"/>
    <w:link w:val="UntertitelPetrolZchn"/>
    <w:uiPriority w:val="14"/>
    <w:rsid w:val="00BD0FE8"/>
    <w:rPr>
      <w:color w:val="03878A" w:themeColor="accent1"/>
    </w:rPr>
  </w:style>
  <w:style w:type="character" w:customStyle="1" w:styleId="UntertitelPetrolZchn">
    <w:name w:val="Untertitel Petrol Zchn"/>
    <w:basedOn w:val="UntertitelZchn"/>
    <w:link w:val="UntertitelPetrol"/>
    <w:uiPriority w:val="14"/>
    <w:rsid w:val="00BD0FE8"/>
    <w:rPr>
      <w:rFonts w:eastAsiaTheme="minorEastAsia"/>
      <w:color w:val="03878A"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qFormat/>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pPr>
  </w:style>
  <w:style w:type="character" w:customStyle="1" w:styleId="BeschriftungZchn">
    <w:name w:val="Beschriftung Zchn"/>
    <w:basedOn w:val="Absatz-Standardschriftart"/>
    <w:link w:val="Beschriftung"/>
    <w:uiPriority w:val="9"/>
    <w:rsid w:val="00BD0FE8"/>
    <w:rPr>
      <w:iCs/>
      <w:color w:val="000000"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ind w:left="220" w:hanging="220"/>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014244" w:themeColor="accent1" w:themeShade="7F"/>
      <w:szCs w:val="24"/>
      <w:lang w:eastAsia="de-DE"/>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014244" w:themeColor="accent1" w:themeShade="7F"/>
      <w:szCs w:val="24"/>
      <w:lang w:eastAsia="de-DE"/>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272727" w:themeColor="text1" w:themeTint="D8"/>
      <w:sz w:val="21"/>
      <w:szCs w:val="21"/>
      <w:lang w:eastAsia="de-DE"/>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000000" w:themeColor="text1"/>
      <w:sz w:val="36"/>
      <w:szCs w:val="32"/>
      <w:lang w:eastAsia="de-DE"/>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000000" w:themeColor="text1"/>
      <w:sz w:val="31"/>
      <w:szCs w:val="26"/>
      <w:lang w:eastAsia="de-DE"/>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000000" w:themeColor="text1"/>
      <w:sz w:val="26"/>
      <w:szCs w:val="24"/>
      <w:lang w:eastAsia="de-DE"/>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000000" w:themeColor="text1"/>
      <w:szCs w:val="24"/>
      <w:lang w:eastAsia="de-DE"/>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000000" w:themeColor="text1"/>
      <w:szCs w:val="24"/>
      <w:lang w:eastAsia="de-DE"/>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jc w:val="right"/>
    </w:pPr>
    <w:rPr>
      <w:rFonts w:asciiTheme="majorHAnsi" w:hAnsiTheme="majorHAnsi"/>
      <w:sz w:val="19"/>
    </w:rPr>
  </w:style>
  <w:style w:type="paragraph" w:customStyle="1" w:styleId="TabelleTextkrperrechts">
    <w:name w:val="Tabelle Textkörper rechts"/>
    <w:basedOn w:val="Standard"/>
    <w:uiPriority w:val="24"/>
    <w:qFormat/>
    <w:rsid w:val="00BD0FE8"/>
    <w:pPr>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jc w:val="right"/>
    </w:pPr>
  </w:style>
  <w:style w:type="character" w:customStyle="1" w:styleId="FuzeileFettPetrol">
    <w:name w:val="Fußzeile Fett Petrol"/>
    <w:basedOn w:val="FuzeileFett"/>
    <w:uiPriority w:val="99"/>
    <w:semiHidden/>
    <w:qFormat/>
    <w:rsid w:val="00BD0FE8"/>
    <w:rPr>
      <w:rFonts w:eastAsiaTheme="minorHAnsi"/>
      <w:b/>
      <w:color w:val="03878A"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character" w:customStyle="1" w:styleId="normaltextrun">
    <w:name w:val="normaltextrun"/>
    <w:basedOn w:val="Absatz-Standardschriftart"/>
    <w:rsid w:val="002E1F93"/>
  </w:style>
  <w:style w:type="paragraph" w:styleId="Kommentartext">
    <w:name w:val="annotation text"/>
    <w:basedOn w:val="Standard"/>
    <w:link w:val="KommentartextZchn"/>
    <w:uiPriority w:val="99"/>
    <w:unhideWhenUsed/>
    <w:qFormat/>
    <w:rsid w:val="008863A1"/>
    <w:pPr>
      <w:spacing w:after="140"/>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qFormat/>
    <w:rsid w:val="008863A1"/>
    <w:rPr>
      <w:sz w:val="20"/>
      <w:szCs w:val="20"/>
    </w:rPr>
  </w:style>
  <w:style w:type="character" w:styleId="Kommentarzeichen">
    <w:name w:val="annotation reference"/>
    <w:basedOn w:val="Absatz-Standardschriftart"/>
    <w:unhideWhenUsed/>
    <w:qFormat/>
    <w:rsid w:val="00B44B58"/>
    <w:rPr>
      <w:sz w:val="16"/>
      <w:szCs w:val="16"/>
    </w:rPr>
  </w:style>
  <w:style w:type="paragraph" w:styleId="Sprechblasentext">
    <w:name w:val="Balloon Text"/>
    <w:basedOn w:val="Standard"/>
    <w:link w:val="SprechblasentextZchn"/>
    <w:uiPriority w:val="99"/>
    <w:semiHidden/>
    <w:unhideWhenUsed/>
    <w:rsid w:val="00B44B5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4B58"/>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4F4C5C"/>
    <w:pPr>
      <w:spacing w:after="0"/>
    </w:pPr>
    <w:rPr>
      <w:rFonts w:ascii="Arial" w:eastAsia="Times New Roman" w:hAnsi="Arial" w:cs="Times New Roman"/>
      <w:b/>
      <w:bCs/>
      <w:lang w:eastAsia="de-DE"/>
    </w:rPr>
  </w:style>
  <w:style w:type="character" w:customStyle="1" w:styleId="KommentarthemaZchn">
    <w:name w:val="Kommentarthema Zchn"/>
    <w:basedOn w:val="KommentartextZchn"/>
    <w:link w:val="Kommentarthema"/>
    <w:uiPriority w:val="99"/>
    <w:semiHidden/>
    <w:rsid w:val="004F4C5C"/>
    <w:rPr>
      <w:rFonts w:ascii="Arial" w:eastAsia="Times New Roman" w:hAnsi="Arial" w:cs="Times New Roman"/>
      <w:b/>
      <w:bCs/>
      <w:sz w:val="20"/>
      <w:szCs w:val="20"/>
      <w:lang w:eastAsia="de-DE"/>
    </w:rPr>
  </w:style>
  <w:style w:type="paragraph" w:styleId="Textkrper">
    <w:name w:val="Body Text"/>
    <w:basedOn w:val="Standard"/>
    <w:link w:val="TextkrperZchn"/>
    <w:uiPriority w:val="1"/>
    <w:qFormat/>
    <w:rsid w:val="00060476"/>
    <w:pPr>
      <w:widowControl w:val="0"/>
      <w:autoSpaceDE w:val="0"/>
      <w:autoSpaceDN w:val="0"/>
    </w:pPr>
    <w:rPr>
      <w:rFonts w:eastAsia="Arial" w:cs="Arial"/>
      <w:szCs w:val="22"/>
      <w:lang w:eastAsia="en-US"/>
    </w:rPr>
  </w:style>
  <w:style w:type="character" w:customStyle="1" w:styleId="TextkrperZchn">
    <w:name w:val="Textkörper Zchn"/>
    <w:basedOn w:val="Absatz-Standardschriftart"/>
    <w:link w:val="Textkrper"/>
    <w:uiPriority w:val="1"/>
    <w:rsid w:val="00060476"/>
    <w:rPr>
      <w:rFonts w:ascii="Arial" w:eastAsia="Arial" w:hAnsi="Arial" w:cs="Arial"/>
    </w:rPr>
  </w:style>
  <w:style w:type="paragraph" w:customStyle="1" w:styleId="berschrift1ohneNummerierung">
    <w:name w:val="Überschrift 1 ohne Nummerierung"/>
    <w:basedOn w:val="berschrift1"/>
    <w:next w:val="Standard"/>
    <w:link w:val="berschrift1ohneNummerierungZchn"/>
    <w:uiPriority w:val="1"/>
    <w:unhideWhenUsed/>
    <w:qFormat/>
    <w:rsid w:val="002575FD"/>
    <w:pPr>
      <w:numPr>
        <w:numId w:val="0"/>
      </w:numPr>
      <w:tabs>
        <w:tab w:val="left" w:pos="663"/>
      </w:tabs>
    </w:pPr>
  </w:style>
  <w:style w:type="character" w:customStyle="1" w:styleId="berschrift1ohneNummerierungZchn">
    <w:name w:val="Überschrift 1 ohne Nummerierung Zchn"/>
    <w:basedOn w:val="berschrift1Zchn"/>
    <w:link w:val="berschrift1ohneNummerierung"/>
    <w:uiPriority w:val="1"/>
    <w:rsid w:val="002575FD"/>
    <w:rPr>
      <w:rFonts w:asciiTheme="majorHAnsi" w:eastAsiaTheme="majorEastAsia" w:hAnsiTheme="majorHAnsi" w:cstheme="majorBidi"/>
      <w:b/>
      <w:color w:val="000000" w:themeColor="text1"/>
      <w:sz w:val="36"/>
      <w:szCs w:val="32"/>
      <w:lang w:eastAsia="de-DE"/>
    </w:rPr>
  </w:style>
  <w:style w:type="character" w:customStyle="1" w:styleId="ListenabsatzZchn">
    <w:name w:val="Listenabsatz Zchn"/>
    <w:link w:val="Listenabsatz"/>
    <w:uiPriority w:val="34"/>
    <w:locked/>
    <w:rsid w:val="00F92663"/>
    <w:rPr>
      <w:rFonts w:ascii="Arial" w:eastAsia="Times New Roman" w:hAnsi="Arial" w:cs="Times New Roman"/>
      <w:szCs w:val="24"/>
      <w:lang w:eastAsia="de-DE"/>
    </w:rPr>
  </w:style>
  <w:style w:type="paragraph" w:customStyle="1" w:styleId="RLPText">
    <w:name w:val="_RLP_Text"/>
    <w:basedOn w:val="Standard"/>
    <w:link w:val="RLPTextZchn"/>
    <w:rsid w:val="00EF76DC"/>
    <w:pPr>
      <w:spacing w:before="80" w:line="264" w:lineRule="auto"/>
      <w:jc w:val="both"/>
    </w:pPr>
    <w:rPr>
      <w:rFonts w:cs="Arial"/>
      <w:szCs w:val="22"/>
    </w:rPr>
  </w:style>
  <w:style w:type="character" w:customStyle="1" w:styleId="RLPTextZchn">
    <w:name w:val="_RLP_Text Zchn"/>
    <w:basedOn w:val="Absatz-Standardschriftart"/>
    <w:link w:val="RLPText"/>
    <w:rsid w:val="00EF76DC"/>
    <w:rPr>
      <w:rFonts w:ascii="Arial" w:eastAsia="Times New Roman" w:hAnsi="Arial" w:cs="Arial"/>
      <w:lang w:eastAsia="de-DE"/>
    </w:rPr>
  </w:style>
  <w:style w:type="paragraph" w:customStyle="1" w:styleId="RLPTextident">
    <w:name w:val="_RLP_Text_ident"/>
    <w:basedOn w:val="RLPText"/>
    <w:rsid w:val="00EF76DC"/>
    <w:pPr>
      <w:spacing w:before="0"/>
      <w:ind w:left="360" w:hanging="360"/>
    </w:pPr>
  </w:style>
  <w:style w:type="paragraph" w:customStyle="1" w:styleId="RLPTextgro">
    <w:name w:val="_RLP_Text_groß"/>
    <w:basedOn w:val="Standard"/>
    <w:rsid w:val="00EF76DC"/>
    <w:pPr>
      <w:spacing w:before="180"/>
      <w:jc w:val="both"/>
    </w:pPr>
    <w:rPr>
      <w:rFonts w:cs="Arial"/>
      <w:b/>
      <w:sz w:val="28"/>
      <w:szCs w:val="28"/>
    </w:rPr>
  </w:style>
  <w:style w:type="character" w:customStyle="1" w:styleId="h3titel">
    <w:name w:val="h3_titel"/>
    <w:basedOn w:val="Absatz-Standardschriftart"/>
    <w:rsid w:val="006E74CD"/>
  </w:style>
  <w:style w:type="paragraph" w:customStyle="1" w:styleId="Default">
    <w:name w:val="Default"/>
    <w:rsid w:val="00F61195"/>
    <w:pPr>
      <w:autoSpaceDE w:val="0"/>
      <w:autoSpaceDN w:val="0"/>
      <w:adjustRightInd w:val="0"/>
      <w:spacing w:after="0" w:line="240" w:lineRule="auto"/>
      <w:jc w:val="left"/>
    </w:pPr>
    <w:rPr>
      <w:rFonts w:ascii="OADNM L+ Arial" w:hAnsi="OADNM L+ Arial" w:cs="OADNM L+ Arial"/>
      <w:color w:val="000000"/>
      <w:sz w:val="24"/>
      <w:szCs w:val="24"/>
    </w:rPr>
  </w:style>
  <w:style w:type="paragraph" w:styleId="StandardWeb">
    <w:name w:val="Normal (Web)"/>
    <w:basedOn w:val="Standard"/>
    <w:uiPriority w:val="99"/>
    <w:semiHidden/>
    <w:unhideWhenUsed/>
    <w:rsid w:val="009748E5"/>
    <w:pPr>
      <w:spacing w:before="100" w:beforeAutospacing="1" w:after="100" w:afterAutospacing="1"/>
    </w:pPr>
    <w:rPr>
      <w:rFonts w:ascii="Times New Roman" w:hAnsi="Times New Roman"/>
      <w:sz w:val="24"/>
    </w:rPr>
  </w:style>
  <w:style w:type="paragraph" w:styleId="berarbeitung">
    <w:name w:val="Revision"/>
    <w:hidden/>
    <w:uiPriority w:val="99"/>
    <w:semiHidden/>
    <w:rsid w:val="00DE71B2"/>
    <w:pPr>
      <w:spacing w:after="0" w:line="240" w:lineRule="auto"/>
      <w:jc w:val="left"/>
    </w:pPr>
    <w:rPr>
      <w:rFonts w:ascii="Arial" w:eastAsia="Times New Roman" w:hAnsi="Arial" w:cs="Times New Roman"/>
      <w:szCs w:val="24"/>
      <w:lang w:eastAsia="de-DE"/>
    </w:rPr>
  </w:style>
  <w:style w:type="character" w:styleId="NichtaufgelsteErwhnung">
    <w:name w:val="Unresolved Mention"/>
    <w:basedOn w:val="Absatz-Standardschriftart"/>
    <w:uiPriority w:val="99"/>
    <w:semiHidden/>
    <w:unhideWhenUsed/>
    <w:rsid w:val="00A703B3"/>
    <w:rPr>
      <w:color w:val="605E5C"/>
      <w:shd w:val="clear" w:color="auto" w:fill="E1DFDD"/>
    </w:rPr>
  </w:style>
  <w:style w:type="table" w:styleId="Gitternetztabelle2Akzent2">
    <w:name w:val="Grid Table 2 Accent 2"/>
    <w:basedOn w:val="NormaleTabelle"/>
    <w:uiPriority w:val="47"/>
    <w:rsid w:val="004C02B8"/>
    <w:pPr>
      <w:spacing w:after="0" w:line="240" w:lineRule="auto"/>
      <w:jc w:val="left"/>
    </w:pPr>
    <w:tblPr>
      <w:tblStyleRowBandSize w:val="1"/>
      <w:tblStyleColBandSize w:val="1"/>
      <w:tblBorders>
        <w:top w:val="single" w:sz="2" w:space="0" w:color="09BFFF" w:themeColor="accent2" w:themeTint="99"/>
        <w:bottom w:val="single" w:sz="2" w:space="0" w:color="09BFFF" w:themeColor="accent2" w:themeTint="99"/>
        <w:insideH w:val="single" w:sz="2" w:space="0" w:color="09BFFF" w:themeColor="accent2" w:themeTint="99"/>
        <w:insideV w:val="single" w:sz="2" w:space="0" w:color="09BFFF" w:themeColor="accent2" w:themeTint="99"/>
      </w:tblBorders>
    </w:tblPr>
    <w:tblStylePr w:type="firstRow">
      <w:rPr>
        <w:b/>
        <w:bCs/>
      </w:rPr>
      <w:tblPr/>
      <w:tcPr>
        <w:tcBorders>
          <w:top w:val="nil"/>
          <w:bottom w:val="single" w:sz="12" w:space="0" w:color="09BFFF" w:themeColor="accent2" w:themeTint="99"/>
          <w:insideH w:val="nil"/>
          <w:insideV w:val="nil"/>
        </w:tcBorders>
        <w:shd w:val="clear" w:color="auto" w:fill="FFFFFF" w:themeFill="background1"/>
      </w:tcPr>
    </w:tblStylePr>
    <w:tblStylePr w:type="lastRow">
      <w:rPr>
        <w:b/>
        <w:bCs/>
      </w:rPr>
      <w:tblPr/>
      <w:tcPr>
        <w:tcBorders>
          <w:top w:val="double" w:sz="2" w:space="0" w:color="09BF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E9FF" w:themeFill="accent2" w:themeFillTint="33"/>
      </w:tcPr>
    </w:tblStylePr>
    <w:tblStylePr w:type="band1Horz">
      <w:tblPr/>
      <w:tcPr>
        <w:shd w:val="clear" w:color="auto" w:fill="ADE9FF"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66">
      <w:bodyDiv w:val="1"/>
      <w:marLeft w:val="0"/>
      <w:marRight w:val="0"/>
      <w:marTop w:val="0"/>
      <w:marBottom w:val="0"/>
      <w:divBdr>
        <w:top w:val="none" w:sz="0" w:space="0" w:color="auto"/>
        <w:left w:val="none" w:sz="0" w:space="0" w:color="auto"/>
        <w:bottom w:val="none" w:sz="0" w:space="0" w:color="auto"/>
        <w:right w:val="none" w:sz="0" w:space="0" w:color="auto"/>
      </w:divBdr>
    </w:div>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22576315">
      <w:bodyDiv w:val="1"/>
      <w:marLeft w:val="0"/>
      <w:marRight w:val="0"/>
      <w:marTop w:val="0"/>
      <w:marBottom w:val="0"/>
      <w:divBdr>
        <w:top w:val="none" w:sz="0" w:space="0" w:color="auto"/>
        <w:left w:val="none" w:sz="0" w:space="0" w:color="auto"/>
        <w:bottom w:val="none" w:sz="0" w:space="0" w:color="auto"/>
        <w:right w:val="none" w:sz="0" w:space="0" w:color="auto"/>
      </w:divBdr>
    </w:div>
    <w:div w:id="138310374">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17403870">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236482108">
      <w:bodyDiv w:val="1"/>
      <w:marLeft w:val="0"/>
      <w:marRight w:val="0"/>
      <w:marTop w:val="0"/>
      <w:marBottom w:val="0"/>
      <w:divBdr>
        <w:top w:val="none" w:sz="0" w:space="0" w:color="auto"/>
        <w:left w:val="none" w:sz="0" w:space="0" w:color="auto"/>
        <w:bottom w:val="none" w:sz="0" w:space="0" w:color="auto"/>
        <w:right w:val="none" w:sz="0" w:space="0" w:color="auto"/>
      </w:divBdr>
    </w:div>
    <w:div w:id="271743262">
      <w:bodyDiv w:val="1"/>
      <w:marLeft w:val="0"/>
      <w:marRight w:val="0"/>
      <w:marTop w:val="0"/>
      <w:marBottom w:val="0"/>
      <w:divBdr>
        <w:top w:val="none" w:sz="0" w:space="0" w:color="auto"/>
        <w:left w:val="none" w:sz="0" w:space="0" w:color="auto"/>
        <w:bottom w:val="none" w:sz="0" w:space="0" w:color="auto"/>
        <w:right w:val="none" w:sz="0" w:space="0" w:color="auto"/>
      </w:divBdr>
    </w:div>
    <w:div w:id="306319038">
      <w:bodyDiv w:val="1"/>
      <w:marLeft w:val="0"/>
      <w:marRight w:val="0"/>
      <w:marTop w:val="0"/>
      <w:marBottom w:val="0"/>
      <w:divBdr>
        <w:top w:val="none" w:sz="0" w:space="0" w:color="auto"/>
        <w:left w:val="none" w:sz="0" w:space="0" w:color="auto"/>
        <w:bottom w:val="none" w:sz="0" w:space="0" w:color="auto"/>
        <w:right w:val="none" w:sz="0" w:space="0" w:color="auto"/>
      </w:divBdr>
    </w:div>
    <w:div w:id="310058465">
      <w:bodyDiv w:val="1"/>
      <w:marLeft w:val="0"/>
      <w:marRight w:val="0"/>
      <w:marTop w:val="0"/>
      <w:marBottom w:val="0"/>
      <w:divBdr>
        <w:top w:val="none" w:sz="0" w:space="0" w:color="auto"/>
        <w:left w:val="none" w:sz="0" w:space="0" w:color="auto"/>
        <w:bottom w:val="none" w:sz="0" w:space="0" w:color="auto"/>
        <w:right w:val="none" w:sz="0" w:space="0" w:color="auto"/>
      </w:divBdr>
    </w:div>
    <w:div w:id="313873687">
      <w:bodyDiv w:val="1"/>
      <w:marLeft w:val="0"/>
      <w:marRight w:val="0"/>
      <w:marTop w:val="0"/>
      <w:marBottom w:val="0"/>
      <w:divBdr>
        <w:top w:val="none" w:sz="0" w:space="0" w:color="auto"/>
        <w:left w:val="none" w:sz="0" w:space="0" w:color="auto"/>
        <w:bottom w:val="none" w:sz="0" w:space="0" w:color="auto"/>
        <w:right w:val="none" w:sz="0" w:space="0" w:color="auto"/>
      </w:divBdr>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34185714">
      <w:bodyDiv w:val="1"/>
      <w:marLeft w:val="0"/>
      <w:marRight w:val="0"/>
      <w:marTop w:val="0"/>
      <w:marBottom w:val="0"/>
      <w:divBdr>
        <w:top w:val="none" w:sz="0" w:space="0" w:color="auto"/>
        <w:left w:val="none" w:sz="0" w:space="0" w:color="auto"/>
        <w:bottom w:val="none" w:sz="0" w:space="0" w:color="auto"/>
        <w:right w:val="none" w:sz="0" w:space="0" w:color="auto"/>
      </w:divBdr>
    </w:div>
    <w:div w:id="371617431">
      <w:bodyDiv w:val="1"/>
      <w:marLeft w:val="0"/>
      <w:marRight w:val="0"/>
      <w:marTop w:val="0"/>
      <w:marBottom w:val="0"/>
      <w:divBdr>
        <w:top w:val="none" w:sz="0" w:space="0" w:color="auto"/>
        <w:left w:val="none" w:sz="0" w:space="0" w:color="auto"/>
        <w:bottom w:val="none" w:sz="0" w:space="0" w:color="auto"/>
        <w:right w:val="none" w:sz="0" w:space="0" w:color="auto"/>
      </w:divBdr>
      <w:divsChild>
        <w:div w:id="546071511">
          <w:marLeft w:val="288"/>
          <w:marRight w:val="0"/>
          <w:marTop w:val="0"/>
          <w:marBottom w:val="0"/>
          <w:divBdr>
            <w:top w:val="none" w:sz="0" w:space="0" w:color="auto"/>
            <w:left w:val="none" w:sz="0" w:space="0" w:color="auto"/>
            <w:bottom w:val="none" w:sz="0" w:space="0" w:color="auto"/>
            <w:right w:val="none" w:sz="0" w:space="0" w:color="auto"/>
          </w:divBdr>
        </w:div>
        <w:div w:id="949700541">
          <w:marLeft w:val="288"/>
          <w:marRight w:val="0"/>
          <w:marTop w:val="0"/>
          <w:marBottom w:val="0"/>
          <w:divBdr>
            <w:top w:val="none" w:sz="0" w:space="0" w:color="auto"/>
            <w:left w:val="none" w:sz="0" w:space="0" w:color="auto"/>
            <w:bottom w:val="none" w:sz="0" w:space="0" w:color="auto"/>
            <w:right w:val="none" w:sz="0" w:space="0" w:color="auto"/>
          </w:divBdr>
        </w:div>
        <w:div w:id="1994409951">
          <w:marLeft w:val="288"/>
          <w:marRight w:val="0"/>
          <w:marTop w:val="0"/>
          <w:marBottom w:val="0"/>
          <w:divBdr>
            <w:top w:val="none" w:sz="0" w:space="0" w:color="auto"/>
            <w:left w:val="none" w:sz="0" w:space="0" w:color="auto"/>
            <w:bottom w:val="none" w:sz="0" w:space="0" w:color="auto"/>
            <w:right w:val="none" w:sz="0" w:space="0" w:color="auto"/>
          </w:divBdr>
        </w:div>
        <w:div w:id="730617913">
          <w:marLeft w:val="288"/>
          <w:marRight w:val="0"/>
          <w:marTop w:val="0"/>
          <w:marBottom w:val="0"/>
          <w:divBdr>
            <w:top w:val="none" w:sz="0" w:space="0" w:color="auto"/>
            <w:left w:val="none" w:sz="0" w:space="0" w:color="auto"/>
            <w:bottom w:val="none" w:sz="0" w:space="0" w:color="auto"/>
            <w:right w:val="none" w:sz="0" w:space="0" w:color="auto"/>
          </w:divBdr>
        </w:div>
        <w:div w:id="250741857">
          <w:marLeft w:val="288"/>
          <w:marRight w:val="0"/>
          <w:marTop w:val="0"/>
          <w:marBottom w:val="0"/>
          <w:divBdr>
            <w:top w:val="none" w:sz="0" w:space="0" w:color="auto"/>
            <w:left w:val="none" w:sz="0" w:space="0" w:color="auto"/>
            <w:bottom w:val="none" w:sz="0" w:space="0" w:color="auto"/>
            <w:right w:val="none" w:sz="0" w:space="0" w:color="auto"/>
          </w:divBdr>
        </w:div>
      </w:divsChild>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399402655">
      <w:bodyDiv w:val="1"/>
      <w:marLeft w:val="0"/>
      <w:marRight w:val="0"/>
      <w:marTop w:val="0"/>
      <w:marBottom w:val="0"/>
      <w:divBdr>
        <w:top w:val="none" w:sz="0" w:space="0" w:color="auto"/>
        <w:left w:val="none" w:sz="0" w:space="0" w:color="auto"/>
        <w:bottom w:val="none" w:sz="0" w:space="0" w:color="auto"/>
        <w:right w:val="none" w:sz="0" w:space="0" w:color="auto"/>
      </w:divBdr>
    </w:div>
    <w:div w:id="441339671">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59108255">
      <w:bodyDiv w:val="1"/>
      <w:marLeft w:val="0"/>
      <w:marRight w:val="0"/>
      <w:marTop w:val="0"/>
      <w:marBottom w:val="0"/>
      <w:divBdr>
        <w:top w:val="none" w:sz="0" w:space="0" w:color="auto"/>
        <w:left w:val="none" w:sz="0" w:space="0" w:color="auto"/>
        <w:bottom w:val="none" w:sz="0" w:space="0" w:color="auto"/>
        <w:right w:val="none" w:sz="0" w:space="0" w:color="auto"/>
      </w:divBdr>
    </w:div>
    <w:div w:id="467473037">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1861647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64071711">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14755716">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68775244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785196526">
      <w:bodyDiv w:val="1"/>
      <w:marLeft w:val="0"/>
      <w:marRight w:val="0"/>
      <w:marTop w:val="0"/>
      <w:marBottom w:val="0"/>
      <w:divBdr>
        <w:top w:val="none" w:sz="0" w:space="0" w:color="auto"/>
        <w:left w:val="none" w:sz="0" w:space="0" w:color="auto"/>
        <w:bottom w:val="none" w:sz="0" w:space="0" w:color="auto"/>
        <w:right w:val="none" w:sz="0" w:space="0" w:color="auto"/>
      </w:divBdr>
    </w:div>
    <w:div w:id="796795429">
      <w:bodyDiv w:val="1"/>
      <w:marLeft w:val="0"/>
      <w:marRight w:val="0"/>
      <w:marTop w:val="0"/>
      <w:marBottom w:val="0"/>
      <w:divBdr>
        <w:top w:val="none" w:sz="0" w:space="0" w:color="auto"/>
        <w:left w:val="none" w:sz="0" w:space="0" w:color="auto"/>
        <w:bottom w:val="none" w:sz="0" w:space="0" w:color="auto"/>
        <w:right w:val="none" w:sz="0" w:space="0" w:color="auto"/>
      </w:divBdr>
    </w:div>
    <w:div w:id="807432049">
      <w:bodyDiv w:val="1"/>
      <w:marLeft w:val="0"/>
      <w:marRight w:val="0"/>
      <w:marTop w:val="0"/>
      <w:marBottom w:val="0"/>
      <w:divBdr>
        <w:top w:val="none" w:sz="0" w:space="0" w:color="auto"/>
        <w:left w:val="none" w:sz="0" w:space="0" w:color="auto"/>
        <w:bottom w:val="none" w:sz="0" w:space="0" w:color="auto"/>
        <w:right w:val="none" w:sz="0" w:space="0" w:color="auto"/>
      </w:divBdr>
    </w:div>
    <w:div w:id="808013233">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4683990">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59729836">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87980191">
      <w:bodyDiv w:val="1"/>
      <w:marLeft w:val="0"/>
      <w:marRight w:val="0"/>
      <w:marTop w:val="0"/>
      <w:marBottom w:val="0"/>
      <w:divBdr>
        <w:top w:val="none" w:sz="0" w:space="0" w:color="auto"/>
        <w:left w:val="none" w:sz="0" w:space="0" w:color="auto"/>
        <w:bottom w:val="none" w:sz="0" w:space="0" w:color="auto"/>
        <w:right w:val="none" w:sz="0" w:space="0" w:color="auto"/>
      </w:divBdr>
    </w:div>
    <w:div w:id="1052116353">
      <w:bodyDiv w:val="1"/>
      <w:marLeft w:val="0"/>
      <w:marRight w:val="0"/>
      <w:marTop w:val="0"/>
      <w:marBottom w:val="0"/>
      <w:divBdr>
        <w:top w:val="none" w:sz="0" w:space="0" w:color="auto"/>
        <w:left w:val="none" w:sz="0" w:space="0" w:color="auto"/>
        <w:bottom w:val="none" w:sz="0" w:space="0" w:color="auto"/>
        <w:right w:val="none" w:sz="0" w:space="0" w:color="auto"/>
      </w:divBdr>
    </w:div>
    <w:div w:id="1079403137">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11170440">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183982274">
      <w:bodyDiv w:val="1"/>
      <w:marLeft w:val="0"/>
      <w:marRight w:val="0"/>
      <w:marTop w:val="0"/>
      <w:marBottom w:val="0"/>
      <w:divBdr>
        <w:top w:val="none" w:sz="0" w:space="0" w:color="auto"/>
        <w:left w:val="none" w:sz="0" w:space="0" w:color="auto"/>
        <w:bottom w:val="none" w:sz="0" w:space="0" w:color="auto"/>
        <w:right w:val="none" w:sz="0" w:space="0" w:color="auto"/>
      </w:divBdr>
    </w:div>
    <w:div w:id="1202287615">
      <w:bodyDiv w:val="1"/>
      <w:marLeft w:val="0"/>
      <w:marRight w:val="0"/>
      <w:marTop w:val="0"/>
      <w:marBottom w:val="0"/>
      <w:divBdr>
        <w:top w:val="none" w:sz="0" w:space="0" w:color="auto"/>
        <w:left w:val="none" w:sz="0" w:space="0" w:color="auto"/>
        <w:bottom w:val="none" w:sz="0" w:space="0" w:color="auto"/>
        <w:right w:val="none" w:sz="0" w:space="0" w:color="auto"/>
      </w:divBdr>
    </w:div>
    <w:div w:id="1241520404">
      <w:bodyDiv w:val="1"/>
      <w:marLeft w:val="0"/>
      <w:marRight w:val="0"/>
      <w:marTop w:val="0"/>
      <w:marBottom w:val="0"/>
      <w:divBdr>
        <w:top w:val="none" w:sz="0" w:space="0" w:color="auto"/>
        <w:left w:val="none" w:sz="0" w:space="0" w:color="auto"/>
        <w:bottom w:val="none" w:sz="0" w:space="0" w:color="auto"/>
        <w:right w:val="none" w:sz="0" w:space="0" w:color="auto"/>
      </w:divBdr>
    </w:div>
    <w:div w:id="1249268202">
      <w:bodyDiv w:val="1"/>
      <w:marLeft w:val="0"/>
      <w:marRight w:val="0"/>
      <w:marTop w:val="0"/>
      <w:marBottom w:val="0"/>
      <w:divBdr>
        <w:top w:val="none" w:sz="0" w:space="0" w:color="auto"/>
        <w:left w:val="none" w:sz="0" w:space="0" w:color="auto"/>
        <w:bottom w:val="none" w:sz="0" w:space="0" w:color="auto"/>
        <w:right w:val="none" w:sz="0" w:space="0" w:color="auto"/>
      </w:divBdr>
    </w:div>
    <w:div w:id="1273319580">
      <w:bodyDiv w:val="1"/>
      <w:marLeft w:val="0"/>
      <w:marRight w:val="0"/>
      <w:marTop w:val="0"/>
      <w:marBottom w:val="0"/>
      <w:divBdr>
        <w:top w:val="none" w:sz="0" w:space="0" w:color="auto"/>
        <w:left w:val="none" w:sz="0" w:space="0" w:color="auto"/>
        <w:bottom w:val="none" w:sz="0" w:space="0" w:color="auto"/>
        <w:right w:val="none" w:sz="0" w:space="0" w:color="auto"/>
      </w:divBdr>
    </w:div>
    <w:div w:id="1292830618">
      <w:bodyDiv w:val="1"/>
      <w:marLeft w:val="0"/>
      <w:marRight w:val="0"/>
      <w:marTop w:val="0"/>
      <w:marBottom w:val="0"/>
      <w:divBdr>
        <w:top w:val="none" w:sz="0" w:space="0" w:color="auto"/>
        <w:left w:val="none" w:sz="0" w:space="0" w:color="auto"/>
        <w:bottom w:val="none" w:sz="0" w:space="0" w:color="auto"/>
        <w:right w:val="none" w:sz="0" w:space="0" w:color="auto"/>
      </w:divBdr>
    </w:div>
    <w:div w:id="1351301302">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19525386">
      <w:bodyDiv w:val="1"/>
      <w:marLeft w:val="0"/>
      <w:marRight w:val="0"/>
      <w:marTop w:val="0"/>
      <w:marBottom w:val="0"/>
      <w:divBdr>
        <w:top w:val="none" w:sz="0" w:space="0" w:color="auto"/>
        <w:left w:val="none" w:sz="0" w:space="0" w:color="auto"/>
        <w:bottom w:val="none" w:sz="0" w:space="0" w:color="auto"/>
        <w:right w:val="none" w:sz="0" w:space="0" w:color="auto"/>
      </w:divBdr>
    </w:div>
    <w:div w:id="1461455818">
      <w:bodyDiv w:val="1"/>
      <w:marLeft w:val="0"/>
      <w:marRight w:val="0"/>
      <w:marTop w:val="0"/>
      <w:marBottom w:val="0"/>
      <w:divBdr>
        <w:top w:val="none" w:sz="0" w:space="0" w:color="auto"/>
        <w:left w:val="none" w:sz="0" w:space="0" w:color="auto"/>
        <w:bottom w:val="none" w:sz="0" w:space="0" w:color="auto"/>
        <w:right w:val="none" w:sz="0" w:space="0" w:color="auto"/>
      </w:divBdr>
    </w:div>
    <w:div w:id="1465848327">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494643610">
      <w:bodyDiv w:val="1"/>
      <w:marLeft w:val="0"/>
      <w:marRight w:val="0"/>
      <w:marTop w:val="0"/>
      <w:marBottom w:val="0"/>
      <w:divBdr>
        <w:top w:val="none" w:sz="0" w:space="0" w:color="auto"/>
        <w:left w:val="none" w:sz="0" w:space="0" w:color="auto"/>
        <w:bottom w:val="none" w:sz="0" w:space="0" w:color="auto"/>
        <w:right w:val="none" w:sz="0" w:space="0" w:color="auto"/>
      </w:divBdr>
    </w:div>
    <w:div w:id="1527330206">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576085741">
      <w:bodyDiv w:val="1"/>
      <w:marLeft w:val="0"/>
      <w:marRight w:val="0"/>
      <w:marTop w:val="0"/>
      <w:marBottom w:val="0"/>
      <w:divBdr>
        <w:top w:val="none" w:sz="0" w:space="0" w:color="auto"/>
        <w:left w:val="none" w:sz="0" w:space="0" w:color="auto"/>
        <w:bottom w:val="none" w:sz="0" w:space="0" w:color="auto"/>
        <w:right w:val="none" w:sz="0" w:space="0" w:color="auto"/>
      </w:divBdr>
    </w:div>
    <w:div w:id="1580402606">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667633565">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44067474">
      <w:bodyDiv w:val="1"/>
      <w:marLeft w:val="0"/>
      <w:marRight w:val="0"/>
      <w:marTop w:val="0"/>
      <w:marBottom w:val="0"/>
      <w:divBdr>
        <w:top w:val="none" w:sz="0" w:space="0" w:color="auto"/>
        <w:left w:val="none" w:sz="0" w:space="0" w:color="auto"/>
        <w:bottom w:val="none" w:sz="0" w:space="0" w:color="auto"/>
        <w:right w:val="none" w:sz="0" w:space="0" w:color="auto"/>
      </w:divBdr>
    </w:div>
    <w:div w:id="1776242962">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794518722">
      <w:bodyDiv w:val="1"/>
      <w:marLeft w:val="0"/>
      <w:marRight w:val="0"/>
      <w:marTop w:val="0"/>
      <w:marBottom w:val="0"/>
      <w:divBdr>
        <w:top w:val="none" w:sz="0" w:space="0" w:color="auto"/>
        <w:left w:val="none" w:sz="0" w:space="0" w:color="auto"/>
        <w:bottom w:val="none" w:sz="0" w:space="0" w:color="auto"/>
        <w:right w:val="none" w:sz="0" w:space="0" w:color="auto"/>
      </w:divBdr>
    </w:div>
    <w:div w:id="1803113540">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0341592">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879925483">
      <w:bodyDiv w:val="1"/>
      <w:marLeft w:val="0"/>
      <w:marRight w:val="0"/>
      <w:marTop w:val="0"/>
      <w:marBottom w:val="0"/>
      <w:divBdr>
        <w:top w:val="none" w:sz="0" w:space="0" w:color="auto"/>
        <w:left w:val="none" w:sz="0" w:space="0" w:color="auto"/>
        <w:bottom w:val="none" w:sz="0" w:space="0" w:color="auto"/>
        <w:right w:val="none" w:sz="0" w:space="0" w:color="auto"/>
      </w:divBdr>
    </w:div>
    <w:div w:id="1919436133">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68733886">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1999534848">
      <w:bodyDiv w:val="1"/>
      <w:marLeft w:val="0"/>
      <w:marRight w:val="0"/>
      <w:marTop w:val="0"/>
      <w:marBottom w:val="0"/>
      <w:divBdr>
        <w:top w:val="none" w:sz="0" w:space="0" w:color="auto"/>
        <w:left w:val="none" w:sz="0" w:space="0" w:color="auto"/>
        <w:bottom w:val="none" w:sz="0" w:space="0" w:color="auto"/>
        <w:right w:val="none" w:sz="0" w:space="0" w:color="auto"/>
      </w:divBdr>
    </w:div>
    <w:div w:id="2048097538">
      <w:bodyDiv w:val="1"/>
      <w:marLeft w:val="0"/>
      <w:marRight w:val="0"/>
      <w:marTop w:val="0"/>
      <w:marBottom w:val="0"/>
      <w:divBdr>
        <w:top w:val="none" w:sz="0" w:space="0" w:color="auto"/>
        <w:left w:val="none" w:sz="0" w:space="0" w:color="auto"/>
        <w:bottom w:val="none" w:sz="0" w:space="0" w:color="auto"/>
        <w:right w:val="none" w:sz="0" w:space="0" w:color="auto"/>
      </w:divBdr>
    </w:div>
    <w:div w:id="2052999073">
      <w:bodyDiv w:val="1"/>
      <w:marLeft w:val="0"/>
      <w:marRight w:val="0"/>
      <w:marTop w:val="0"/>
      <w:marBottom w:val="0"/>
      <w:divBdr>
        <w:top w:val="none" w:sz="0" w:space="0" w:color="auto"/>
        <w:left w:val="none" w:sz="0" w:space="0" w:color="auto"/>
        <w:bottom w:val="none" w:sz="0" w:space="0" w:color="auto"/>
        <w:right w:val="none" w:sz="0" w:space="0" w:color="auto"/>
      </w:divBdr>
    </w:div>
    <w:div w:id="2054308719">
      <w:bodyDiv w:val="1"/>
      <w:marLeft w:val="0"/>
      <w:marRight w:val="0"/>
      <w:marTop w:val="0"/>
      <w:marBottom w:val="0"/>
      <w:divBdr>
        <w:top w:val="none" w:sz="0" w:space="0" w:color="auto"/>
        <w:left w:val="none" w:sz="0" w:space="0" w:color="auto"/>
        <w:bottom w:val="none" w:sz="0" w:space="0" w:color="auto"/>
        <w:right w:val="none" w:sz="0" w:space="0" w:color="auto"/>
      </w:divBdr>
    </w:div>
    <w:div w:id="2094548665">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DE/TXT/?uri=CELEX:32022R057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auerburg\AppData\Roaming\Microsoft\Templates\Vorlagen\PD-Berich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756DB64624836B5A7176869C8F6BC"/>
        <w:category>
          <w:name w:val="Allgemein"/>
          <w:gallery w:val="placeholder"/>
        </w:category>
        <w:types>
          <w:type w:val="bbPlcHdr"/>
        </w:types>
        <w:behaviors>
          <w:behavior w:val="content"/>
        </w:behaviors>
        <w:guid w:val="{0816E3B2-6071-4964-BA79-2B4095F67889}"/>
      </w:docPartPr>
      <w:docPartBody>
        <w:p w:rsidR="00CB440C" w:rsidRDefault="006F0008" w:rsidP="006F0008">
          <w:pPr>
            <w:pStyle w:val="818B7C1DB5284B868D9F0A7FAE7C3E9B"/>
          </w:pPr>
          <w:r w:rsidRPr="00616458">
            <w:rPr>
              <w:rStyle w:val="Platzhaltertext"/>
            </w:rPr>
            <w:t>Klicken Sie hier, um Text einzugeben.</w:t>
          </w:r>
        </w:p>
      </w:docPartBody>
    </w:docPart>
    <w:docPart>
      <w:docPartPr>
        <w:name w:val="A1A8927AE2D74C5A8FE91BB58F808E8C"/>
        <w:category>
          <w:name w:val="Allgemein"/>
          <w:gallery w:val="placeholder"/>
        </w:category>
        <w:types>
          <w:type w:val="bbPlcHdr"/>
        </w:types>
        <w:behaviors>
          <w:behavior w:val="content"/>
        </w:behaviors>
        <w:guid w:val="{A28B2361-F399-48DA-BF3D-CB4FDAEC924A}"/>
      </w:docPartPr>
      <w:docPartBody>
        <w:p w:rsidR="00CB440C" w:rsidRDefault="006F0008" w:rsidP="006F0008">
          <w:pPr>
            <w:pStyle w:val="A1E0F88D9BA344D085D5D85A3A85458E4"/>
          </w:pPr>
          <w:r w:rsidRPr="00616458">
            <w:rPr>
              <w:rStyle w:val="Platzhaltertext"/>
            </w:rPr>
            <w:t>Klicken Sie hier, um Text einzugeben.</w:t>
          </w:r>
        </w:p>
      </w:docPartBody>
    </w:docPart>
    <w:docPart>
      <w:docPartPr>
        <w:name w:val="3E874DD50526461EAC5E09599DF5D119"/>
        <w:category>
          <w:name w:val="Allgemein"/>
          <w:gallery w:val="placeholder"/>
        </w:category>
        <w:types>
          <w:type w:val="bbPlcHdr"/>
        </w:types>
        <w:behaviors>
          <w:behavior w:val="content"/>
        </w:behaviors>
        <w:guid w:val="{AA2F1D06-791E-4AAC-B423-C58BAB231535}"/>
      </w:docPartPr>
      <w:docPartBody>
        <w:p w:rsidR="00CB440C" w:rsidRDefault="006F0008" w:rsidP="006F0008">
          <w:pPr>
            <w:pStyle w:val="C0055BE97ED04DA0828D0842033039224"/>
          </w:pPr>
          <w:r w:rsidRPr="00616458">
            <w:rPr>
              <w:rStyle w:val="Platzhaltertext"/>
            </w:rPr>
            <w:t>Klicken Sie hier, um Text einzugeben.</w:t>
          </w:r>
        </w:p>
      </w:docPartBody>
    </w:docPart>
    <w:docPart>
      <w:docPartPr>
        <w:name w:val="AB4182D450154A0F9D357F2A04D2B2EA"/>
        <w:category>
          <w:name w:val="Allgemein"/>
          <w:gallery w:val="placeholder"/>
        </w:category>
        <w:types>
          <w:type w:val="bbPlcHdr"/>
        </w:types>
        <w:behaviors>
          <w:behavior w:val="content"/>
        </w:behaviors>
        <w:guid w:val="{26E554D9-A768-4195-955E-DFFA15E8A80F}"/>
      </w:docPartPr>
      <w:docPartBody>
        <w:p w:rsidR="00CB440C" w:rsidRDefault="006F0008" w:rsidP="006F0008">
          <w:pPr>
            <w:pStyle w:val="9AFDB9BC46D84E449DE6C4D0CD488BE04"/>
          </w:pPr>
          <w:r w:rsidRPr="00616458">
            <w:rPr>
              <w:rStyle w:val="Platzhaltertext"/>
            </w:rPr>
            <w:t>Klicken Sie hier, um Text einzugeben.</w:t>
          </w:r>
        </w:p>
      </w:docPartBody>
    </w:docPart>
    <w:docPart>
      <w:docPartPr>
        <w:name w:val="818B7C1DB5284B868D9F0A7FAE7C3E9B"/>
        <w:category>
          <w:name w:val="Allgemein"/>
          <w:gallery w:val="placeholder"/>
        </w:category>
        <w:types>
          <w:type w:val="bbPlcHdr"/>
        </w:types>
        <w:behaviors>
          <w:behavior w:val="content"/>
        </w:behaviors>
        <w:guid w:val="{D62025C4-B5D7-4B5A-937B-3D8D731A285D}"/>
      </w:docPartPr>
      <w:docPartBody>
        <w:p w:rsidR="00CB440C" w:rsidRDefault="006F0008" w:rsidP="006F0008">
          <w:pPr>
            <w:pStyle w:val="8E6506CB8FF94944A2DB117BC3625999"/>
          </w:pPr>
          <w:r w:rsidRPr="00616458">
            <w:rPr>
              <w:rStyle w:val="Platzhaltertext"/>
            </w:rPr>
            <w:t>Klicken Sie hier, um Text einzugeben.</w:t>
          </w:r>
        </w:p>
      </w:docPartBody>
    </w:docPart>
    <w:docPart>
      <w:docPartPr>
        <w:name w:val="A8CE2ED00F9E470887FB31EF0F790BFC"/>
        <w:category>
          <w:name w:val="Allgemein"/>
          <w:gallery w:val="placeholder"/>
        </w:category>
        <w:types>
          <w:type w:val="bbPlcHdr"/>
        </w:types>
        <w:behaviors>
          <w:behavior w:val="content"/>
        </w:behaviors>
        <w:guid w:val="{39D3DAAD-4056-4E6C-819D-33AEB2A999E7}"/>
      </w:docPartPr>
      <w:docPartBody>
        <w:p w:rsidR="00CB440C" w:rsidRDefault="006F0008" w:rsidP="006F0008">
          <w:pPr>
            <w:pStyle w:val="86952E5E548442319A69C78A009D7E65"/>
          </w:pPr>
          <w:r w:rsidRPr="00616458">
            <w:rPr>
              <w:rStyle w:val="Platzhaltertext"/>
            </w:rPr>
            <w:t>Klicken Sie hier, um Text einzugeben.</w:t>
          </w:r>
        </w:p>
      </w:docPartBody>
    </w:docPart>
    <w:docPart>
      <w:docPartPr>
        <w:name w:val="0AD949AAB8CF4D1F9CC52094403974F7"/>
        <w:category>
          <w:name w:val="Allgemein"/>
          <w:gallery w:val="placeholder"/>
        </w:category>
        <w:types>
          <w:type w:val="bbPlcHdr"/>
        </w:types>
        <w:behaviors>
          <w:behavior w:val="content"/>
        </w:behaviors>
        <w:guid w:val="{B1A0F98E-9831-4ADD-9281-82DF0828A286}"/>
      </w:docPartPr>
      <w:docPartBody>
        <w:p w:rsidR="00CB440C" w:rsidRDefault="006F0008" w:rsidP="006F0008">
          <w:pPr>
            <w:pStyle w:val="3209075954444C25AF95270A827A05ED"/>
          </w:pPr>
          <w:r w:rsidRPr="00616458">
            <w:rPr>
              <w:rStyle w:val="Platzhaltertext"/>
            </w:rPr>
            <w:t>Klicken Sie hier, um Text einzugeben.</w:t>
          </w:r>
        </w:p>
      </w:docPartBody>
    </w:docPart>
    <w:docPart>
      <w:docPartPr>
        <w:name w:val="03A1F12D12A3438693C4DA5951D3DD30"/>
        <w:category>
          <w:name w:val="Allgemein"/>
          <w:gallery w:val="placeholder"/>
        </w:category>
        <w:types>
          <w:type w:val="bbPlcHdr"/>
        </w:types>
        <w:behaviors>
          <w:behavior w:val="content"/>
        </w:behaviors>
        <w:guid w:val="{F5FB34B1-8E1A-4110-8954-9D852B7E3609}"/>
      </w:docPartPr>
      <w:docPartBody>
        <w:p w:rsidR="00CB440C" w:rsidRDefault="006F0008" w:rsidP="006F0008">
          <w:pPr>
            <w:pStyle w:val="A5FDE900977448A3B2772D4A4AE8191B"/>
          </w:pPr>
          <w:r w:rsidRPr="00616458">
            <w:rPr>
              <w:rStyle w:val="Platzhaltertext"/>
            </w:rPr>
            <w:t>Klicken Sie hier, um Text einzugeben.</w:t>
          </w:r>
        </w:p>
      </w:docPartBody>
    </w:docPart>
    <w:docPart>
      <w:docPartPr>
        <w:name w:val="8F254605876649F98ED0BDBDBB0476E4"/>
        <w:category>
          <w:name w:val="Allgemein"/>
          <w:gallery w:val="placeholder"/>
        </w:category>
        <w:types>
          <w:type w:val="bbPlcHdr"/>
        </w:types>
        <w:behaviors>
          <w:behavior w:val="content"/>
        </w:behaviors>
        <w:guid w:val="{9A7CC2CE-21BA-40F0-9AAF-71029E7DA00D}"/>
      </w:docPartPr>
      <w:docPartBody>
        <w:p w:rsidR="00CB440C" w:rsidRDefault="006F0008" w:rsidP="006F0008">
          <w:pPr>
            <w:pStyle w:val="13BB8711034248638CD27CD568AA2512"/>
          </w:pPr>
          <w:r w:rsidRPr="00616458">
            <w:rPr>
              <w:rStyle w:val="Platzhaltertext"/>
            </w:rPr>
            <w:t>Klicken Sie hier, um Text einzugeben.</w:t>
          </w:r>
        </w:p>
      </w:docPartBody>
    </w:docPart>
    <w:docPart>
      <w:docPartPr>
        <w:name w:val="F09FED7D0FFF4D2C99A422CE0B4A469D"/>
        <w:category>
          <w:name w:val="Allgemein"/>
          <w:gallery w:val="placeholder"/>
        </w:category>
        <w:types>
          <w:type w:val="bbPlcHdr"/>
        </w:types>
        <w:behaviors>
          <w:behavior w:val="content"/>
        </w:behaviors>
        <w:guid w:val="{CFFFB943-C3DD-4A2E-B876-1BCC9A2E8299}"/>
      </w:docPartPr>
      <w:docPartBody>
        <w:p w:rsidR="00CB440C" w:rsidRDefault="006F0008" w:rsidP="006F0008">
          <w:pPr>
            <w:pStyle w:val="BC21FA92D8A14DAFAA56E90485796635"/>
          </w:pPr>
          <w:r w:rsidRPr="00616458">
            <w:rPr>
              <w:rStyle w:val="Platzhaltertext"/>
            </w:rPr>
            <w:t>Klicken Sie hier, um Text einzugeben.</w:t>
          </w:r>
        </w:p>
      </w:docPartBody>
    </w:docPart>
    <w:docPart>
      <w:docPartPr>
        <w:name w:val="41A97B54C9CA454B9423F2BE1A910E55"/>
        <w:category>
          <w:name w:val="Allgemein"/>
          <w:gallery w:val="placeholder"/>
        </w:category>
        <w:types>
          <w:type w:val="bbPlcHdr"/>
        </w:types>
        <w:behaviors>
          <w:behavior w:val="content"/>
        </w:behaviors>
        <w:guid w:val="{D151EEBA-4D27-4F2F-8AE6-859B572E9E3E}"/>
      </w:docPartPr>
      <w:docPartBody>
        <w:p w:rsidR="00CB440C" w:rsidRDefault="006F0008" w:rsidP="006F0008">
          <w:r w:rsidRPr="00616458">
            <w:rPr>
              <w:rStyle w:val="Platzhaltertext"/>
            </w:rPr>
            <w:t>Klicken Sie hier, um Text einzugeben.</w:t>
          </w:r>
        </w:p>
      </w:docPartBody>
    </w:docPart>
    <w:docPart>
      <w:docPartPr>
        <w:name w:val="F74BEC8F962C4D16A61819B4DB34BDB2"/>
        <w:category>
          <w:name w:val="Allgemein"/>
          <w:gallery w:val="placeholder"/>
        </w:category>
        <w:types>
          <w:type w:val="bbPlcHdr"/>
        </w:types>
        <w:behaviors>
          <w:behavior w:val="content"/>
        </w:behaviors>
        <w:guid w:val="{DB2A539F-4A18-40CB-83C5-7E1D46FD630E}"/>
      </w:docPartPr>
      <w:docPartBody>
        <w:p w:rsidR="00CB440C" w:rsidRDefault="006F0008" w:rsidP="006F0008">
          <w:r w:rsidRPr="00616458">
            <w:rPr>
              <w:rStyle w:val="Platzhaltertext"/>
            </w:rPr>
            <w:t>Klicken Sie hier, um Text einzugeben.</w:t>
          </w:r>
        </w:p>
      </w:docPartBody>
    </w:docPart>
    <w:docPart>
      <w:docPartPr>
        <w:name w:val="40BB1EA8C4C144E4B6CD8E84A76C8E68"/>
        <w:category>
          <w:name w:val="Allgemein"/>
          <w:gallery w:val="placeholder"/>
        </w:category>
        <w:types>
          <w:type w:val="bbPlcHdr"/>
        </w:types>
        <w:behaviors>
          <w:behavior w:val="content"/>
        </w:behaviors>
        <w:guid w:val="{DCD11F97-13EA-4A62-98BB-A72C7BDB7916}"/>
      </w:docPartPr>
      <w:docPartBody>
        <w:p w:rsidR="00CB440C" w:rsidRDefault="006F0008" w:rsidP="006F0008">
          <w:r w:rsidRPr="00616458">
            <w:rPr>
              <w:rStyle w:val="Platzhaltertext"/>
            </w:rPr>
            <w:t>Klicken Sie hier, um Text einzugeben.</w:t>
          </w:r>
        </w:p>
      </w:docPartBody>
    </w:docPart>
    <w:docPart>
      <w:docPartPr>
        <w:name w:val="3F955D3E5D93473FB3FB963AC48756EB"/>
        <w:category>
          <w:name w:val="Allgemein"/>
          <w:gallery w:val="placeholder"/>
        </w:category>
        <w:types>
          <w:type w:val="bbPlcHdr"/>
        </w:types>
        <w:behaviors>
          <w:behavior w:val="content"/>
        </w:behaviors>
        <w:guid w:val="{32B8AE4A-B44B-414D-9D8A-9062A98491ED}"/>
      </w:docPartPr>
      <w:docPartBody>
        <w:p w:rsidR="00436752" w:rsidRDefault="00FC3F95" w:rsidP="00FC3F95">
          <w:r w:rsidRPr="00D579C6">
            <w:rPr>
              <w:rStyle w:val="Platzhaltertext"/>
              <w:rFonts w:cstheme="minorHAnsi"/>
            </w:rPr>
            <w:t>Name und Rechtsform eingeben</w:t>
          </w:r>
        </w:p>
      </w:docPartBody>
    </w:docPart>
    <w:docPart>
      <w:docPartPr>
        <w:name w:val="DF1FC5E7672C43ADA107852111393D99"/>
        <w:category>
          <w:name w:val="Allgemein"/>
          <w:gallery w:val="placeholder"/>
        </w:category>
        <w:types>
          <w:type w:val="bbPlcHdr"/>
        </w:types>
        <w:behaviors>
          <w:behavior w:val="content"/>
        </w:behaviors>
        <w:guid w:val="{128F1708-9A20-4C2A-8280-99DB794512E3}"/>
      </w:docPartPr>
      <w:docPartBody>
        <w:p w:rsidR="00436752" w:rsidRDefault="00FC3F95" w:rsidP="00FC3F95">
          <w:r w:rsidRPr="00D579C6">
            <w:rPr>
              <w:rStyle w:val="Platzhaltertext"/>
              <w:rFonts w:cstheme="minorHAnsi"/>
            </w:rPr>
            <w:t>Name und Anschrift des vertretungsberechtigten Bewerber-/Bietergemeinschaftsmitglieds eingeben</w:t>
          </w:r>
        </w:p>
      </w:docPartBody>
    </w:docPart>
    <w:docPart>
      <w:docPartPr>
        <w:name w:val="940B30AD9F6140BBAAA38130BFEF912F"/>
        <w:category>
          <w:name w:val="Allgemein"/>
          <w:gallery w:val="placeholder"/>
        </w:category>
        <w:types>
          <w:type w:val="bbPlcHdr"/>
        </w:types>
        <w:behaviors>
          <w:behavior w:val="content"/>
        </w:behaviors>
        <w:guid w:val="{0AE5D49D-10C8-4B94-8561-F24DF47B9B1C}"/>
      </w:docPartPr>
      <w:docPartBody>
        <w:p w:rsidR="00175CEC" w:rsidRDefault="00146042" w:rsidP="00146042">
          <w:r>
            <w:rPr>
              <w:rStyle w:val="Platzhaltertext"/>
            </w:rPr>
            <w:t>Titel des Dokumentes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OADNM L+ Arial">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D1"/>
    <w:rsid w:val="00000998"/>
    <w:rsid w:val="00005FDE"/>
    <w:rsid w:val="000232D1"/>
    <w:rsid w:val="0004368E"/>
    <w:rsid w:val="0007382E"/>
    <w:rsid w:val="0008523F"/>
    <w:rsid w:val="000C4224"/>
    <w:rsid w:val="00146042"/>
    <w:rsid w:val="001718D8"/>
    <w:rsid w:val="00175CEC"/>
    <w:rsid w:val="001E1C14"/>
    <w:rsid w:val="001F24F8"/>
    <w:rsid w:val="002145CD"/>
    <w:rsid w:val="002262D0"/>
    <w:rsid w:val="00274E21"/>
    <w:rsid w:val="002B0802"/>
    <w:rsid w:val="002E51C3"/>
    <w:rsid w:val="003B1239"/>
    <w:rsid w:val="003D128C"/>
    <w:rsid w:val="00436752"/>
    <w:rsid w:val="004A21B6"/>
    <w:rsid w:val="004C2477"/>
    <w:rsid w:val="004D0290"/>
    <w:rsid w:val="004D161B"/>
    <w:rsid w:val="004D6F75"/>
    <w:rsid w:val="00502AA9"/>
    <w:rsid w:val="0052135D"/>
    <w:rsid w:val="00526953"/>
    <w:rsid w:val="005E3F63"/>
    <w:rsid w:val="005F207C"/>
    <w:rsid w:val="006353E3"/>
    <w:rsid w:val="00647A26"/>
    <w:rsid w:val="0065295A"/>
    <w:rsid w:val="006752A9"/>
    <w:rsid w:val="006C6392"/>
    <w:rsid w:val="006F0008"/>
    <w:rsid w:val="006F1E01"/>
    <w:rsid w:val="006F542D"/>
    <w:rsid w:val="00706837"/>
    <w:rsid w:val="00730E32"/>
    <w:rsid w:val="007607FC"/>
    <w:rsid w:val="00774608"/>
    <w:rsid w:val="00775FF7"/>
    <w:rsid w:val="007D3FEE"/>
    <w:rsid w:val="008E6622"/>
    <w:rsid w:val="008E6A91"/>
    <w:rsid w:val="00932728"/>
    <w:rsid w:val="00940E01"/>
    <w:rsid w:val="0095233B"/>
    <w:rsid w:val="00A24317"/>
    <w:rsid w:val="00A36BE8"/>
    <w:rsid w:val="00AA5F50"/>
    <w:rsid w:val="00B67E5E"/>
    <w:rsid w:val="00B83A1B"/>
    <w:rsid w:val="00B83CA3"/>
    <w:rsid w:val="00C536BD"/>
    <w:rsid w:val="00C54966"/>
    <w:rsid w:val="00CB440C"/>
    <w:rsid w:val="00CE660D"/>
    <w:rsid w:val="00D65A56"/>
    <w:rsid w:val="00D7750F"/>
    <w:rsid w:val="00DD7F28"/>
    <w:rsid w:val="00DE3F7A"/>
    <w:rsid w:val="00DE742D"/>
    <w:rsid w:val="00DF30EE"/>
    <w:rsid w:val="00E0706D"/>
    <w:rsid w:val="00E1272C"/>
    <w:rsid w:val="00E44E34"/>
    <w:rsid w:val="00E826CC"/>
    <w:rsid w:val="00E86A42"/>
    <w:rsid w:val="00E93B30"/>
    <w:rsid w:val="00EE72AE"/>
    <w:rsid w:val="00F57F2B"/>
    <w:rsid w:val="00FA2297"/>
    <w:rsid w:val="00FC3F95"/>
    <w:rsid w:val="00FE415D"/>
    <w:rsid w:val="00FF14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5295A"/>
    <w:rPr>
      <w:rFonts w:asciiTheme="minorHAnsi" w:hAnsiTheme="minorHAnsi"/>
      <w:vanish/>
      <w:color w:val="A0ABB1"/>
      <w:sz w:val="19"/>
    </w:rPr>
  </w:style>
  <w:style w:type="paragraph" w:customStyle="1" w:styleId="818B7C1DB5284B868D9F0A7FAE7C3E9B">
    <w:name w:val="818B7C1DB5284B868D9F0A7FAE7C3E9B"/>
    <w:rsid w:val="006F0008"/>
  </w:style>
  <w:style w:type="paragraph" w:customStyle="1" w:styleId="A1E0F88D9BA344D085D5D85A3A85458E4">
    <w:name w:val="A1E0F88D9BA344D085D5D85A3A85458E4"/>
    <w:rsid w:val="00FC3F95"/>
    <w:pPr>
      <w:spacing w:after="0" w:line="240" w:lineRule="auto"/>
    </w:pPr>
    <w:rPr>
      <w:rFonts w:ascii="Arial" w:eastAsia="Times New Roman" w:hAnsi="Arial" w:cs="Times New Roman"/>
      <w:szCs w:val="24"/>
    </w:rPr>
  </w:style>
  <w:style w:type="paragraph" w:customStyle="1" w:styleId="C0055BE97ED04DA0828D0842033039224">
    <w:name w:val="C0055BE97ED04DA0828D0842033039224"/>
    <w:rsid w:val="00FC3F95"/>
    <w:pPr>
      <w:spacing w:after="0" w:line="240" w:lineRule="auto"/>
    </w:pPr>
    <w:rPr>
      <w:rFonts w:ascii="Arial" w:eastAsia="Times New Roman" w:hAnsi="Arial" w:cs="Times New Roman"/>
      <w:szCs w:val="24"/>
    </w:rPr>
  </w:style>
  <w:style w:type="paragraph" w:customStyle="1" w:styleId="9AFDB9BC46D84E449DE6C4D0CD488BE04">
    <w:name w:val="9AFDB9BC46D84E449DE6C4D0CD488BE04"/>
    <w:rsid w:val="00FC3F95"/>
    <w:pPr>
      <w:spacing w:after="0" w:line="240" w:lineRule="auto"/>
    </w:pPr>
    <w:rPr>
      <w:rFonts w:ascii="Arial" w:eastAsia="Times New Roman" w:hAnsi="Arial" w:cs="Times New Roman"/>
      <w:szCs w:val="24"/>
    </w:rPr>
  </w:style>
  <w:style w:type="paragraph" w:customStyle="1" w:styleId="8E6506CB8FF94944A2DB117BC3625999">
    <w:name w:val="8E6506CB8FF94944A2DB117BC3625999"/>
    <w:rsid w:val="00706837"/>
  </w:style>
  <w:style w:type="paragraph" w:customStyle="1" w:styleId="86952E5E548442319A69C78A009D7E65">
    <w:name w:val="86952E5E548442319A69C78A009D7E65"/>
    <w:rsid w:val="00706837"/>
  </w:style>
  <w:style w:type="paragraph" w:customStyle="1" w:styleId="3209075954444C25AF95270A827A05ED">
    <w:name w:val="3209075954444C25AF95270A827A05ED"/>
    <w:rsid w:val="00706837"/>
  </w:style>
  <w:style w:type="paragraph" w:customStyle="1" w:styleId="A5FDE900977448A3B2772D4A4AE8191B">
    <w:name w:val="A5FDE900977448A3B2772D4A4AE8191B"/>
    <w:rsid w:val="00706837"/>
  </w:style>
  <w:style w:type="paragraph" w:customStyle="1" w:styleId="13BB8711034248638CD27CD568AA2512">
    <w:name w:val="13BB8711034248638CD27CD568AA2512"/>
    <w:rsid w:val="00E0706D"/>
  </w:style>
  <w:style w:type="paragraph" w:customStyle="1" w:styleId="BC21FA92D8A14DAFAA56E90485796635">
    <w:name w:val="BC21FA92D8A14DAFAA56E90485796635"/>
    <w:rsid w:val="00E070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D_theme_office">
  <a:themeElements>
    <a:clrScheme name="PD Farbschema">
      <a:dk1>
        <a:sysClr val="windowText" lastClr="000000"/>
      </a:dk1>
      <a:lt1>
        <a:sysClr val="window" lastClr="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108000" tIns="72000" rIns="108000" bIns="108000" numCol="1" spcCol="0" rtlCol="0" fromWordArt="0" anchor="t" anchorCtr="0" forceAA="0" compatLnSpc="1">
        <a:prstTxWarp prst="textNoShape">
          <a:avLst/>
        </a:prstTxWarp>
        <a:noAutofit/>
      </a:bodyPr>
      <a:lstStyle>
        <a:defPPr algn="l">
          <a:defRPr sz="1600" b="1"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bodyPr vert="horz" wrap="square" lIns="0" tIns="0" rIns="0" bIns="0" rtlCol="0">
        <a:spAutoFit/>
      </a:bodyPr>
      <a:lstStyle>
        <a:defPPr>
          <a:spcBef>
            <a:spcPts val="800"/>
          </a:spcBef>
          <a:defRPr sz="1600" dirty="0" smtClean="0"/>
        </a:defPPr>
      </a:lstStyle>
    </a:txDef>
  </a:objectDefaults>
  <a:extraClrSchemeLst/>
  <a:extLst>
    <a:ext uri="{05A4C25C-085E-4340-85A3-A5531E510DB2}">
      <thm15:themeFamily xmlns:thm15="http://schemas.microsoft.com/office/thememl/2012/main" name="PD_theme_office" id="{73ED9F15-F00B-4B7D-90A1-8AA0F8292EB2}" vid="{9B5C5EB3-1A5F-4A93-BA07-F8271152AA2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1858B39A2DBD04EBB8EDB7F4FBAB2F6" ma:contentTypeVersion="" ma:contentTypeDescription="Ein neues Dokument erstellen." ma:contentTypeScope="" ma:versionID="5c244e92f346ec5deee7f69caf517dc1">
  <xsd:schema xmlns:xsd="http://www.w3.org/2001/XMLSchema" xmlns:xs="http://www.w3.org/2001/XMLSchema" xmlns:p="http://schemas.microsoft.com/office/2006/metadata/properties" xmlns:ns2="1b081937-3042-48f3-8797-5a8fd28418e9" targetNamespace="http://schemas.microsoft.com/office/2006/metadata/properties" ma:root="true" ma:fieldsID="6e0b479ee530b2aed8dfeeaeb124a663"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9C451A2-D0D4-4D5F-A82F-3574B91D78FF}">
  <ds:schemaRefs>
    <ds:schemaRef ds:uri="http://schemas.microsoft.com/sharepoint/v3/contenttype/forms"/>
  </ds:schemaRefs>
</ds:datastoreItem>
</file>

<file path=customXml/itemProps2.xml><?xml version="1.0" encoding="utf-8"?>
<ds:datastoreItem xmlns:ds="http://schemas.openxmlformats.org/officeDocument/2006/customXml" ds:itemID="{6852D5FD-717A-49D4-844E-364AD1258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B5EF92-E81E-4E3A-990F-DBBA495CD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B5194-59DE-4EAC-AEAC-09985744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PD-Bericht.dotx</Template>
  <TotalTime>0</TotalTime>
  <Pages>34</Pages>
  <Words>6438</Words>
  <Characters>40564</Characters>
  <Application>Microsoft Office Word</Application>
  <DocSecurity>0</DocSecurity>
  <Lines>338</Lines>
  <Paragraphs>93</Paragraphs>
  <ScaleCrop>false</ScaleCrop>
  <Company/>
  <LinksUpToDate>false</LinksUpToDate>
  <CharactersWithSpaces>46909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A3 – Erklärungen- und Angaben zur Eignungsprüfung</dc:title>
  <dc:subject/>
  <dc:creator>Schwarzkopf, Olga</dc:creator>
  <cp:keywords/>
  <dc:description/>
  <cp:lastModifiedBy>Lauerburg, Tobias</cp:lastModifiedBy>
  <cp:revision>28</cp:revision>
  <dcterms:created xsi:type="dcterms:W3CDTF">2026-06-01T16:18:00Z</dcterms:created>
  <dcterms:modified xsi:type="dcterms:W3CDTF">2026-06-18T10:38:00Z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0x010100C1858B39A2DBD04EBB8EDB7F4FBAB2F6</vt:lpwstr>
  </property>
</Properties>
</file>